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29C8E" w14:textId="7147883D" w:rsidR="00286084" w:rsidRPr="00286084" w:rsidRDefault="00170593">
      <w:pPr>
        <w:rPr>
          <w:rFonts w:ascii="Mokoto" w:eastAsia="Mokoto" w:hAnsi="Mokoto" w:cs="Mokoto"/>
          <w:color w:val="EE0000"/>
          <w:sz w:val="28"/>
          <w:szCs w:val="28"/>
        </w:rPr>
      </w:pPr>
      <w:r w:rsidRPr="00286084">
        <w:rPr>
          <w:noProof/>
          <w:color w:val="EE0000"/>
        </w:rPr>
        <w:drawing>
          <wp:anchor distT="0" distB="0" distL="114300" distR="114300" simplePos="0" relativeHeight="251658240" behindDoc="0" locked="0" layoutInCell="1" hidden="0" allowOverlap="1" wp14:anchorId="0E0A15F4" wp14:editId="39A2BEFC">
            <wp:simplePos x="0" y="0"/>
            <wp:positionH relativeFrom="column">
              <wp:posOffset>1242833</wp:posOffset>
            </wp:positionH>
            <wp:positionV relativeFrom="paragraph">
              <wp:posOffset>-98060</wp:posOffset>
            </wp:positionV>
            <wp:extent cx="5192237" cy="4575258"/>
            <wp:effectExtent l="0" t="0" r="0" b="0"/>
            <wp:wrapNone/>
            <wp:docPr id="180757608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88" name="image2.png">
                      <a:extLst>
                        <a:ext uri="{C183D7F6-B498-43B3-948B-1728B52AA6E4}">
                          <adec:decorative xmlns:adec="http://schemas.microsoft.com/office/drawing/2017/decorative" val="1"/>
                        </a:ext>
                      </a:extLst>
                    </pic:cNvPr>
                    <pic:cNvPicPr preferRelativeResize="0"/>
                  </pic:nvPicPr>
                  <pic:blipFill>
                    <a:blip r:embed="rId7"/>
                    <a:srcRect r="58000" b="34197"/>
                    <a:stretch>
                      <a:fillRect/>
                    </a:stretch>
                  </pic:blipFill>
                  <pic:spPr>
                    <a:xfrm>
                      <a:off x="0" y="0"/>
                      <a:ext cx="5192237" cy="4575258"/>
                    </a:xfrm>
                    <a:prstGeom prst="rect">
                      <a:avLst/>
                    </a:prstGeom>
                    <a:ln/>
                  </pic:spPr>
                </pic:pic>
              </a:graphicData>
            </a:graphic>
          </wp:anchor>
        </w:drawing>
      </w:r>
      <w:r w:rsidR="00286084">
        <w:rPr>
          <w:rFonts w:ascii="Mokoto" w:eastAsia="Mokoto" w:hAnsi="Mokoto" w:cs="Mokoto"/>
          <w:color w:val="EE0000"/>
          <w:sz w:val="28"/>
          <w:szCs w:val="28"/>
        </w:rPr>
        <w:br/>
      </w:r>
      <w:r w:rsidR="00286084">
        <w:rPr>
          <w:rFonts w:ascii="Mokoto" w:eastAsia="Mokoto" w:hAnsi="Mokoto" w:cs="Mokoto"/>
          <w:color w:val="EE0000"/>
          <w:sz w:val="28"/>
          <w:szCs w:val="28"/>
        </w:rPr>
        <w:br/>
      </w:r>
    </w:p>
    <w:p w14:paraId="28A20F41" w14:textId="5F3922A0" w:rsidR="00AC6F98" w:rsidRDefault="007725E4">
      <w:pPr>
        <w:spacing w:after="5160"/>
        <w:jc w:val="both"/>
      </w:pPr>
      <w:r>
        <w:rPr>
          <w:noProof/>
        </w:rPr>
        <w:drawing>
          <wp:anchor distT="0" distB="0" distL="114300" distR="114300" simplePos="0" relativeHeight="251664384" behindDoc="0" locked="0" layoutInCell="1" allowOverlap="1" wp14:anchorId="0B9C13D8" wp14:editId="4EE559B5">
            <wp:simplePos x="0" y="0"/>
            <wp:positionH relativeFrom="margin">
              <wp:posOffset>-1143</wp:posOffset>
            </wp:positionH>
            <wp:positionV relativeFrom="paragraph">
              <wp:posOffset>2602256</wp:posOffset>
            </wp:positionV>
            <wp:extent cx="1414780" cy="959485"/>
            <wp:effectExtent l="0" t="0" r="0" b="0"/>
            <wp:wrapNone/>
            <wp:docPr id="2" name="Grafik 2" descr="Logo J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JK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41478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BDE9973" wp14:editId="647DF322">
            <wp:simplePos x="0" y="0"/>
            <wp:positionH relativeFrom="margin">
              <wp:align>left</wp:align>
            </wp:positionH>
            <wp:positionV relativeFrom="paragraph">
              <wp:posOffset>1805153</wp:posOffset>
            </wp:positionV>
            <wp:extent cx="1477670" cy="959485"/>
            <wp:effectExtent l="0" t="0" r="8255" b="0"/>
            <wp:wrapNone/>
            <wp:docPr id="3" name="Grafik 3" descr="Logo Bundesministerium für Frauen, Wissenschaft und For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Bundesministerium für Frauen, Wissenschaft und Forsch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7767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14DA55B" wp14:editId="6ACA0DBD">
            <wp:simplePos x="0" y="0"/>
            <wp:positionH relativeFrom="margin">
              <wp:posOffset>-838</wp:posOffset>
            </wp:positionH>
            <wp:positionV relativeFrom="paragraph">
              <wp:posOffset>1124839</wp:posOffset>
            </wp:positionV>
            <wp:extent cx="2538095" cy="959485"/>
            <wp:effectExtent l="0" t="0" r="0" b="0"/>
            <wp:wrapNone/>
            <wp:docPr id="18" name="Grafik 18" descr="Logo Sicher im Digitalen: Starke Mädchen. Starke Zukun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Logo Sicher im Digitalen: Starke Mädchen. Starke Zukunf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380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FE6C9" w14:textId="77777777" w:rsidR="00AC6F98" w:rsidRDefault="00170593">
      <w:pPr>
        <w:jc w:val="both"/>
      </w:pPr>
      <w:r>
        <w:rPr>
          <w:noProof/>
        </w:rPr>
        <mc:AlternateContent>
          <mc:Choice Requires="wps">
            <w:drawing>
              <wp:anchor distT="0" distB="0" distL="0" distR="0" simplePos="0" relativeHeight="251659264" behindDoc="1" locked="0" layoutInCell="1" hidden="0" allowOverlap="1" wp14:anchorId="6EFBDBC0" wp14:editId="4F2A3482">
                <wp:simplePos x="0" y="0"/>
                <wp:positionH relativeFrom="column">
                  <wp:posOffset>-904555</wp:posOffset>
                </wp:positionH>
                <wp:positionV relativeFrom="paragraph">
                  <wp:posOffset>265113</wp:posOffset>
                </wp:positionV>
                <wp:extent cx="7756046" cy="1803819"/>
                <wp:effectExtent l="0" t="0" r="0" b="0"/>
                <wp:wrapNone/>
                <wp:docPr id="1807576087" name="Rechteck 1807576087"/>
                <wp:cNvGraphicFramePr/>
                <a:graphic xmlns:a="http://schemas.openxmlformats.org/drawingml/2006/main">
                  <a:graphicData uri="http://schemas.microsoft.com/office/word/2010/wordprocessingShape">
                    <wps:wsp>
                      <wps:cNvSpPr/>
                      <wps:spPr>
                        <a:xfrm>
                          <a:off x="1472740" y="2882853"/>
                          <a:ext cx="7746521" cy="1794294"/>
                        </a:xfrm>
                        <a:prstGeom prst="rect">
                          <a:avLst/>
                        </a:prstGeom>
                        <a:solidFill>
                          <a:srgbClr val="FF00B2"/>
                        </a:solidFill>
                        <a:ln>
                          <a:noFill/>
                        </a:ln>
                      </wps:spPr>
                      <wps:txbx>
                        <w:txbxContent>
                          <w:p w14:paraId="4E231D1D" w14:textId="77777777" w:rsidR="00AC6F98" w:rsidRDefault="00AC6F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FBDBC0" id="Rechteck 1807576087" o:spid="_x0000_s1026" style="position:absolute;left:0;text-align:left;margin-left:-71.2pt;margin-top:20.9pt;width:610.7pt;height:142.0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" fillcolor="#ff00b2" stroked="f">
                <v:textbox inset="2.53958mm,2.53958mm,2.53958mm,2.53958mm">
                  <w:txbxContent>
                    <w:p w14:paraId="4E231D1D" w14:textId="77777777" w:rsidR="00AC6F98" w:rsidRDefault="00AC6F98">
                      <w:pPr>
                        <w:spacing w:after="0" w:line="240" w:lineRule="auto"/>
                        <w:textDirection w:val="btLr"/>
                      </w:pPr>
                    </w:p>
                  </w:txbxContent>
                </v:textbox>
              </v:rect>
            </w:pict>
          </mc:Fallback>
        </mc:AlternateContent>
      </w:r>
    </w:p>
    <w:p w14:paraId="04B59360" w14:textId="77777777" w:rsidR="00AC6F98" w:rsidRDefault="00170593">
      <w:pPr>
        <w:jc w:val="both"/>
      </w:pPr>
      <w:r>
        <w:rPr>
          <w:noProof/>
        </w:rPr>
        <mc:AlternateContent>
          <mc:Choice Requires="wps">
            <w:drawing>
              <wp:anchor distT="45720" distB="45720" distL="114300" distR="114300" simplePos="0" relativeHeight="251660288" behindDoc="0" locked="0" layoutInCell="1" hidden="0" allowOverlap="1" wp14:anchorId="212D3E76" wp14:editId="5FC20989">
                <wp:simplePos x="0" y="0"/>
                <wp:positionH relativeFrom="column">
                  <wp:posOffset>-316</wp:posOffset>
                </wp:positionH>
                <wp:positionV relativeFrom="paragraph">
                  <wp:posOffset>283416</wp:posOffset>
                </wp:positionV>
                <wp:extent cx="5765800" cy="1170305"/>
                <wp:effectExtent l="0" t="0" r="0" b="0"/>
                <wp:wrapSquare wrapText="bothSides" distT="45720" distB="45720" distL="114300" distR="114300"/>
                <wp:docPr id="1807576086" name="Rechteck 1807576086"/>
                <wp:cNvGraphicFramePr/>
                <a:graphic xmlns:a="http://schemas.openxmlformats.org/drawingml/2006/main">
                  <a:graphicData uri="http://schemas.microsoft.com/office/word/2010/wordprocessingShape">
                    <wps:wsp>
                      <wps:cNvSpPr/>
                      <wps:spPr>
                        <a:xfrm>
                          <a:off x="2467863" y="3199610"/>
                          <a:ext cx="5756275" cy="1160780"/>
                        </a:xfrm>
                        <a:prstGeom prst="rect">
                          <a:avLst/>
                        </a:prstGeom>
                        <a:noFill/>
                        <a:ln>
                          <a:noFill/>
                        </a:ln>
                      </wps:spPr>
                      <wps:txbx>
                        <w:txbxContent>
                          <w:p w14:paraId="65375543" w14:textId="77777777" w:rsidR="00AC6F98" w:rsidRDefault="00170593">
                            <w:pPr>
                              <w:spacing w:line="277" w:lineRule="auto"/>
                              <w:textDirection w:val="btLr"/>
                            </w:pPr>
                            <w:r>
                              <w:rPr>
                                <w:rFonts w:ascii="Mokoto" w:eastAsia="Mokoto" w:hAnsi="Mokoto" w:cs="Mokoto"/>
                                <w:color w:val="FFFFFF"/>
                                <w:sz w:val="52"/>
                              </w:rPr>
                              <w:t>TikTok, Instagram und Co.</w:t>
                            </w:r>
                            <w:r>
                              <w:rPr>
                                <w:rFonts w:ascii="Mokoto" w:eastAsia="Mokoto" w:hAnsi="Mokoto" w:cs="Mokoto"/>
                                <w:color w:val="FFFFFF"/>
                                <w:sz w:val="48"/>
                              </w:rPr>
                              <w:t xml:space="preserve">:         </w:t>
                            </w:r>
                            <w:r>
                              <w:rPr>
                                <w:rFonts w:ascii="Mokoto" w:eastAsia="Mokoto" w:hAnsi="Mokoto" w:cs="Mokoto"/>
                                <w:color w:val="FFFFFF"/>
                                <w:sz w:val="44"/>
                              </w:rPr>
                              <w:t>Bewusst(er) scrollen</w:t>
                            </w:r>
                          </w:p>
                          <w:p w14:paraId="16CEE03B" w14:textId="77777777" w:rsidR="00AC6F98" w:rsidRDefault="00170593">
                            <w:pPr>
                              <w:spacing w:line="277" w:lineRule="auto"/>
                              <w:textDirection w:val="btLr"/>
                            </w:pPr>
                            <w:r>
                              <w:rPr>
                                <w:rFonts w:ascii="Roboto" w:eastAsia="Roboto" w:hAnsi="Roboto" w:cs="Roboto"/>
                                <w:color w:val="FFFFFF"/>
                                <w:sz w:val="28"/>
                              </w:rPr>
                              <w:t>Was sehe ich in den sozialen Medien und was macht das mit mir?</w:t>
                            </w:r>
                          </w:p>
                          <w:p w14:paraId="197CF8B3" w14:textId="77777777" w:rsidR="00AC6F98" w:rsidRDefault="00170593">
                            <w:pPr>
                              <w:spacing w:line="277" w:lineRule="auto"/>
                              <w:textDirection w:val="btLr"/>
                            </w:pPr>
                            <w:r>
                              <w:rPr>
                                <w:rFonts w:ascii="Mokoto" w:eastAsia="Mokoto" w:hAnsi="Mokoto" w:cs="Mokoto"/>
                                <w:color w:val="FFFFFF"/>
                                <w:sz w:val="44"/>
                              </w:rPr>
                              <w:t>TikTok, Instagram und Co.</w:t>
                            </w:r>
                            <w:r>
                              <w:rPr>
                                <w:rFonts w:ascii="Mokoto" w:eastAsia="Mokoto" w:hAnsi="Mokoto" w:cs="Mokoto"/>
                                <w:color w:val="FFFFFF"/>
                                <w:sz w:val="40"/>
                              </w:rPr>
                              <w:t xml:space="preserve">:         </w:t>
                            </w:r>
                          </w:p>
                          <w:p w14:paraId="6A5DA685" w14:textId="77777777" w:rsidR="00AC6F98" w:rsidRDefault="00AC6F98">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212D3E76" id="Rechteck 1807576086" o:spid="_x0000_s1027" style="position:absolute;left:0;text-align:left;margin-left:0;margin-top:22.3pt;width:454pt;height:92.1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" filled="f" stroked="f">
                <v:textbox inset="2.53958mm,1.2694mm,2.53958mm,1.2694mm">
                  <w:txbxContent>
                    <w:p w14:paraId="65375543" w14:textId="77777777" w:rsidR="00AC6F98" w:rsidRDefault="00170593">
                      <w:pPr>
                        <w:spacing w:line="277" w:lineRule="auto"/>
                        <w:textDirection w:val="btLr"/>
                      </w:pPr>
                      <w:r>
                        <w:rPr>
                          <w:rFonts w:ascii="Mokoto" w:eastAsia="Mokoto" w:hAnsi="Mokoto" w:cs="Mokoto"/>
                          <w:color w:val="FFFFFF"/>
                          <w:sz w:val="52"/>
                        </w:rPr>
                        <w:t>TikTok, Instagram und Co.</w:t>
                      </w:r>
                      <w:r>
                        <w:rPr>
                          <w:rFonts w:ascii="Mokoto" w:eastAsia="Mokoto" w:hAnsi="Mokoto" w:cs="Mokoto"/>
                          <w:color w:val="FFFFFF"/>
                          <w:sz w:val="48"/>
                        </w:rPr>
                        <w:t xml:space="preserve">:         </w:t>
                      </w:r>
                      <w:r>
                        <w:rPr>
                          <w:rFonts w:ascii="Mokoto" w:eastAsia="Mokoto" w:hAnsi="Mokoto" w:cs="Mokoto"/>
                          <w:color w:val="FFFFFF"/>
                          <w:sz w:val="44"/>
                        </w:rPr>
                        <w:t>Bewusst(er) scrollen</w:t>
                      </w:r>
                    </w:p>
                    <w:p w14:paraId="16CEE03B" w14:textId="77777777" w:rsidR="00AC6F98" w:rsidRDefault="00170593">
                      <w:pPr>
                        <w:spacing w:line="277" w:lineRule="auto"/>
                        <w:textDirection w:val="btLr"/>
                      </w:pPr>
                      <w:r>
                        <w:rPr>
                          <w:rFonts w:ascii="Roboto" w:eastAsia="Roboto" w:hAnsi="Roboto" w:cs="Roboto"/>
                          <w:color w:val="FFFFFF"/>
                          <w:sz w:val="28"/>
                        </w:rPr>
                        <w:t>Was sehe ich in den sozialen Medien und was macht das mit mir?</w:t>
                      </w:r>
                    </w:p>
                    <w:p w14:paraId="197CF8B3" w14:textId="77777777" w:rsidR="00AC6F98" w:rsidRDefault="00170593">
                      <w:pPr>
                        <w:spacing w:line="277" w:lineRule="auto"/>
                        <w:textDirection w:val="btLr"/>
                      </w:pPr>
                      <w:r>
                        <w:rPr>
                          <w:rFonts w:ascii="Mokoto" w:eastAsia="Mokoto" w:hAnsi="Mokoto" w:cs="Mokoto"/>
                          <w:color w:val="FFFFFF"/>
                          <w:sz w:val="44"/>
                        </w:rPr>
                        <w:t>TikTok, Instagram und Co.</w:t>
                      </w:r>
                      <w:r>
                        <w:rPr>
                          <w:rFonts w:ascii="Mokoto" w:eastAsia="Mokoto" w:hAnsi="Mokoto" w:cs="Mokoto"/>
                          <w:color w:val="FFFFFF"/>
                          <w:sz w:val="40"/>
                        </w:rPr>
                        <w:t xml:space="preserve">:         </w:t>
                      </w:r>
                    </w:p>
                    <w:p w14:paraId="6A5DA685" w14:textId="77777777" w:rsidR="00AC6F98" w:rsidRDefault="00AC6F98">
                      <w:pPr>
                        <w:spacing w:line="277" w:lineRule="auto"/>
                        <w:textDirection w:val="btLr"/>
                      </w:pPr>
                    </w:p>
                  </w:txbxContent>
                </v:textbox>
                <w10:wrap type="square"/>
              </v:rect>
            </w:pict>
          </mc:Fallback>
        </mc:AlternateContent>
      </w:r>
    </w:p>
    <w:p w14:paraId="44E38225" w14:textId="77777777" w:rsidR="00AC6F98" w:rsidRDefault="00AC6F98">
      <w:pPr>
        <w:spacing w:after="480"/>
        <w:jc w:val="both"/>
      </w:pPr>
    </w:p>
    <w:p w14:paraId="6704AF17" w14:textId="77777777" w:rsidR="00AC6F98" w:rsidRDefault="00170593">
      <w:pPr>
        <w:spacing w:after="480"/>
        <w:jc w:val="center"/>
        <w:rPr>
          <w:rFonts w:ascii="Roboto Light" w:eastAsia="Roboto Light" w:hAnsi="Roboto Light" w:cs="Roboto Light"/>
          <w:smallCaps/>
          <w:color w:val="034B61"/>
          <w:sz w:val="44"/>
          <w:szCs w:val="44"/>
        </w:rPr>
      </w:pPr>
      <w:r>
        <w:rPr>
          <w:rFonts w:ascii="Roboto Light" w:eastAsia="Roboto Light" w:hAnsi="Roboto Light" w:cs="Roboto Light"/>
          <w:smallCaps/>
          <w:color w:val="034B61"/>
          <w:sz w:val="44"/>
          <w:szCs w:val="44"/>
        </w:rPr>
        <w:t>LEHRER*INNEN-HANDREICHUNG</w:t>
      </w:r>
    </w:p>
    <w:p w14:paraId="39BDE38B" w14:textId="77777777" w:rsidR="00AC6F98" w:rsidRDefault="00170593" w:rsidP="001D68C1">
      <w:pPr>
        <w:spacing w:after="360"/>
        <w:jc w:val="both"/>
        <w:rPr>
          <w:rFonts w:ascii="Roboto" w:eastAsia="Roboto" w:hAnsi="Roboto" w:cs="Roboto"/>
          <w:b/>
          <w:bCs/>
        </w:rPr>
      </w:pPr>
      <w:r>
        <w:rPr>
          <w:rFonts w:ascii="Roboto" w:eastAsia="Roboto" w:hAnsi="Roboto" w:cs="Roboto"/>
          <w:b/>
          <w:bCs/>
        </w:rPr>
        <w:t xml:space="preserve">Tags: </w:t>
      </w:r>
      <w:r>
        <w:rPr>
          <w:rFonts w:ascii="Roboto" w:eastAsia="Roboto" w:hAnsi="Roboto" w:cs="Roboto"/>
        </w:rPr>
        <w:t xml:space="preserve">Medienbildung, Stereotype, </w:t>
      </w:r>
      <w:proofErr w:type="spellStart"/>
      <w:r>
        <w:rPr>
          <w:rFonts w:ascii="Roboto" w:eastAsia="Roboto" w:hAnsi="Roboto" w:cs="Roboto"/>
        </w:rPr>
        <w:t>Social</w:t>
      </w:r>
      <w:proofErr w:type="spellEnd"/>
      <w:r>
        <w:rPr>
          <w:rFonts w:ascii="Roboto" w:eastAsia="Roboto" w:hAnsi="Roboto" w:cs="Roboto"/>
        </w:rPr>
        <w:t xml:space="preserve"> Media, Algorithmen, Online-Trends</w:t>
      </w:r>
    </w:p>
    <w:tbl>
      <w:tblPr>
        <w:tblStyle w:val="a"/>
        <w:tblW w:w="9042" w:type="dxa"/>
        <w:tblInd w:w="0" w:type="dxa"/>
        <w:tblBorders>
          <w:top w:val="single" w:sz="12" w:space="0" w:color="034B61"/>
          <w:left w:val="single" w:sz="12" w:space="0" w:color="034B61"/>
          <w:bottom w:val="single" w:sz="12" w:space="0" w:color="034B61"/>
          <w:right w:val="single" w:sz="12" w:space="0" w:color="034B61"/>
          <w:insideH w:val="single" w:sz="12" w:space="0" w:color="034B61"/>
          <w:insideV w:val="single" w:sz="12" w:space="0" w:color="034B61"/>
        </w:tblBorders>
        <w:tblLayout w:type="fixed"/>
        <w:tblLook w:val="0420" w:firstRow="1" w:lastRow="0" w:firstColumn="0" w:lastColumn="0" w:noHBand="0" w:noVBand="1"/>
      </w:tblPr>
      <w:tblGrid>
        <w:gridCol w:w="3012"/>
        <w:gridCol w:w="3012"/>
        <w:gridCol w:w="3018"/>
      </w:tblGrid>
      <w:tr w:rsidR="00AC6F98" w14:paraId="58D56FEB" w14:textId="77777777" w:rsidTr="00286084">
        <w:tc>
          <w:tcPr>
            <w:tcW w:w="3012" w:type="dxa"/>
            <w:shd w:val="clear" w:color="auto" w:fill="DADFF7"/>
          </w:tcPr>
          <w:p w14:paraId="44CF0B56" w14:textId="2ABFBAEE" w:rsidR="00AC6F98" w:rsidRDefault="00170593">
            <w:pPr>
              <w:jc w:val="center"/>
              <w:rPr>
                <w:rFonts w:ascii="Roboto" w:eastAsia="Roboto" w:hAnsi="Roboto" w:cs="Roboto"/>
              </w:rPr>
            </w:pPr>
            <w:r>
              <w:rPr>
                <w:rFonts w:ascii="Roboto" w:eastAsia="Roboto" w:hAnsi="Roboto" w:cs="Roboto"/>
              </w:rPr>
              <w:t>Material</w:t>
            </w:r>
            <w:r w:rsidR="001D68C1">
              <w:rPr>
                <w:rFonts w:ascii="Roboto" w:eastAsia="Roboto" w:hAnsi="Roboto" w:cs="Roboto"/>
              </w:rPr>
              <w:t>i</w:t>
            </w:r>
            <w:r>
              <w:rPr>
                <w:rFonts w:ascii="Roboto" w:eastAsia="Roboto" w:hAnsi="Roboto" w:cs="Roboto"/>
              </w:rPr>
              <w:t>en:</w:t>
            </w:r>
          </w:p>
        </w:tc>
        <w:tc>
          <w:tcPr>
            <w:tcW w:w="3012" w:type="dxa"/>
            <w:shd w:val="clear" w:color="auto" w:fill="DADFF7"/>
          </w:tcPr>
          <w:p w14:paraId="55F2B2CA" w14:textId="77777777" w:rsidR="00AC6F98" w:rsidRDefault="00170593">
            <w:pPr>
              <w:jc w:val="center"/>
              <w:rPr>
                <w:rFonts w:ascii="Roboto" w:eastAsia="Roboto" w:hAnsi="Roboto" w:cs="Roboto"/>
              </w:rPr>
            </w:pPr>
            <w:r>
              <w:rPr>
                <w:rFonts w:ascii="Roboto" w:eastAsia="Roboto" w:hAnsi="Roboto" w:cs="Roboto"/>
              </w:rPr>
              <w:t>Schulstufe:</w:t>
            </w:r>
          </w:p>
        </w:tc>
        <w:tc>
          <w:tcPr>
            <w:tcW w:w="3018" w:type="dxa"/>
            <w:shd w:val="clear" w:color="auto" w:fill="DADFF7"/>
          </w:tcPr>
          <w:p w14:paraId="5AC1D356" w14:textId="386D1E2E" w:rsidR="00AC6F98" w:rsidRDefault="00382BBA">
            <w:pPr>
              <w:jc w:val="center"/>
              <w:rPr>
                <w:rFonts w:ascii="Roboto" w:eastAsia="Roboto" w:hAnsi="Roboto" w:cs="Roboto"/>
              </w:rPr>
            </w:pPr>
            <w:r>
              <w:rPr>
                <w:rFonts w:ascii="Roboto" w:eastAsia="Roboto" w:hAnsi="Roboto" w:cs="Roboto"/>
              </w:rPr>
              <w:t>Dauer:</w:t>
            </w:r>
          </w:p>
        </w:tc>
      </w:tr>
      <w:tr w:rsidR="00AC6F98" w14:paraId="5ACC53AA" w14:textId="77777777" w:rsidTr="00286084">
        <w:tc>
          <w:tcPr>
            <w:tcW w:w="3012" w:type="dxa"/>
            <w:vAlign w:val="center"/>
          </w:tcPr>
          <w:p w14:paraId="0F3376DF" w14:textId="77777777" w:rsidR="00AC6F98" w:rsidRDefault="00170593">
            <w:pPr>
              <w:jc w:val="center"/>
              <w:rPr>
                <w:rFonts w:ascii="Roboto" w:eastAsia="Roboto" w:hAnsi="Roboto" w:cs="Roboto"/>
              </w:rPr>
            </w:pPr>
            <w:r>
              <w:rPr>
                <w:rFonts w:ascii="Roboto" w:eastAsia="Roboto" w:hAnsi="Roboto" w:cs="Roboto"/>
              </w:rPr>
              <w:t>Handys, Kopfhörer, Arbeitsblätter, PPT für die Lehrperson</w:t>
            </w:r>
          </w:p>
        </w:tc>
        <w:tc>
          <w:tcPr>
            <w:tcW w:w="3012" w:type="dxa"/>
            <w:vAlign w:val="center"/>
          </w:tcPr>
          <w:p w14:paraId="4463FD16" w14:textId="77777777" w:rsidR="00AC6F98" w:rsidRDefault="00170593">
            <w:pPr>
              <w:jc w:val="center"/>
              <w:rPr>
                <w:rFonts w:ascii="Roboto" w:eastAsia="Roboto" w:hAnsi="Roboto" w:cs="Roboto"/>
              </w:rPr>
            </w:pPr>
            <w:r>
              <w:rPr>
                <w:rFonts w:ascii="Roboto" w:eastAsia="Roboto" w:hAnsi="Roboto" w:cs="Roboto"/>
              </w:rPr>
              <w:t>7. und 8. Schulstufe</w:t>
            </w:r>
          </w:p>
        </w:tc>
        <w:tc>
          <w:tcPr>
            <w:tcW w:w="3018" w:type="dxa"/>
            <w:vAlign w:val="center"/>
          </w:tcPr>
          <w:p w14:paraId="1E346325" w14:textId="1B384FB0" w:rsidR="00AC6F98" w:rsidRDefault="001D68C1">
            <w:pPr>
              <w:jc w:val="center"/>
              <w:rPr>
                <w:rFonts w:ascii="Roboto" w:eastAsia="Roboto" w:hAnsi="Roboto" w:cs="Roboto"/>
              </w:rPr>
            </w:pPr>
            <w:r>
              <w:rPr>
                <w:rFonts w:ascii="Roboto" w:eastAsia="Roboto" w:hAnsi="Roboto" w:cs="Roboto"/>
              </w:rPr>
              <w:t>2 bis 4 U</w:t>
            </w:r>
            <w:r w:rsidR="00382BBA">
              <w:rPr>
                <w:rFonts w:ascii="Roboto" w:eastAsia="Roboto" w:hAnsi="Roboto" w:cs="Roboto"/>
              </w:rPr>
              <w:t>nterrichtseinheiten</w:t>
            </w:r>
          </w:p>
        </w:tc>
      </w:tr>
    </w:tbl>
    <w:p w14:paraId="70665070" w14:textId="77777777" w:rsidR="001D7621" w:rsidRDefault="001D7621">
      <w:pPr>
        <w:jc w:val="both"/>
        <w:sectPr w:rsidR="001D7621" w:rsidSect="00B361DB">
          <w:pgSz w:w="11906" w:h="16838"/>
          <w:pgMar w:top="907" w:right="1418" w:bottom="567" w:left="1418" w:header="709" w:footer="709" w:gutter="0"/>
          <w:pgNumType w:start="1"/>
          <w:cols w:space="720"/>
        </w:sectPr>
      </w:pPr>
    </w:p>
    <w:p w14:paraId="388097FB" w14:textId="619D99F3" w:rsidR="00AC6F98" w:rsidRDefault="00170593" w:rsidP="001D7621">
      <w:pPr>
        <w:pStyle w:val="Heading1"/>
        <w:spacing w:before="0"/>
      </w:pPr>
      <w:r>
        <w:lastRenderedPageBreak/>
        <w:t xml:space="preserve">Einstieg (20 </w:t>
      </w:r>
      <w:r w:rsidR="00735D3A">
        <w:t>– 30 M</w:t>
      </w:r>
      <w:r>
        <w:t>in</w:t>
      </w:r>
      <w:r w:rsidR="00735D3A">
        <w:t>uten</w:t>
      </w:r>
      <w:r>
        <w:t>)</w:t>
      </w:r>
    </w:p>
    <w:p w14:paraId="385341D7" w14:textId="77777777" w:rsidR="00AC6F98" w:rsidRDefault="00170593">
      <w:pPr>
        <w:jc w:val="both"/>
        <w:rPr>
          <w:rFonts w:ascii="Roboto" w:eastAsia="Roboto" w:hAnsi="Roboto" w:cs="Roboto"/>
          <w:sz w:val="20"/>
          <w:szCs w:val="20"/>
        </w:rPr>
      </w:pPr>
      <w:r>
        <w:rPr>
          <w:rFonts w:ascii="Roboto" w:eastAsia="Roboto" w:hAnsi="Roboto" w:cs="Roboto"/>
          <w:sz w:val="20"/>
          <w:szCs w:val="20"/>
        </w:rPr>
        <w:t>Arbeitsblätter austeilen.</w:t>
      </w:r>
    </w:p>
    <w:p w14:paraId="6D119DC9" w14:textId="77777777" w:rsidR="00AC6F98" w:rsidRDefault="00170593">
      <w:pPr>
        <w:jc w:val="both"/>
        <w:rPr>
          <w:rFonts w:ascii="Roboto" w:eastAsia="Roboto" w:hAnsi="Roboto" w:cs="Roboto"/>
          <w:sz w:val="20"/>
          <w:szCs w:val="20"/>
        </w:rPr>
      </w:pPr>
      <w:r>
        <w:rPr>
          <w:rFonts w:ascii="Roboto" w:eastAsia="Roboto" w:hAnsi="Roboto" w:cs="Roboto"/>
          <w:sz w:val="20"/>
          <w:szCs w:val="20"/>
        </w:rPr>
        <w:t>Da Inhalte, die einem online ausgespielt werden, sehr persönlich sein können, sollen sich die Schüler*innen für die Aufgaben 1 bis 3 einen Nickname* geben und diesen oben auf das Arbeitsblatt schreiben. Anweisung für die Erstellung eines Nicknames: Wähle ein Wort, das du dir merken kannst, das andere aber nicht mit dir verbinden würden (ein Tier, einen Gegenstand, eine Speise, einen abstrakten Begriff wie Gerechtigkeit). Ergänze deinen Nickname noch mit einer Zahl, die kein Hinweis auf deinen Geburtstag oder dein Geburtsjahr ist.</w:t>
      </w:r>
    </w:p>
    <w:tbl>
      <w:tblPr>
        <w:tblStyle w:val="a0"/>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24"/>
        <w:gridCol w:w="7648"/>
      </w:tblGrid>
      <w:tr w:rsidR="00AC6F98" w14:paraId="5E67D7C3" w14:textId="77777777">
        <w:trPr>
          <w:trHeight w:val="1044"/>
        </w:trPr>
        <w:tc>
          <w:tcPr>
            <w:tcW w:w="1424" w:type="dxa"/>
          </w:tcPr>
          <w:p w14:paraId="57DF0933" w14:textId="77777777" w:rsidR="00AC6F98" w:rsidRDefault="00170593">
            <w:pPr>
              <w:jc w:val="both"/>
              <w:rPr>
                <w:rFonts w:ascii="Roboto" w:eastAsia="Roboto" w:hAnsi="Roboto" w:cs="Roboto"/>
                <w:b/>
                <w:bCs/>
                <w:color w:val="034B61"/>
              </w:rPr>
            </w:pPr>
            <w:r>
              <w:rPr>
                <w:rFonts w:ascii="Roboto" w:eastAsia="Roboto" w:hAnsi="Roboto" w:cs="Roboto"/>
                <w:b/>
                <w:bCs/>
                <w:noProof/>
                <w:color w:val="034B61"/>
              </w:rPr>
              <w:drawing>
                <wp:inline distT="0" distB="0" distL="0" distR="0" wp14:anchorId="31F4B05A" wp14:editId="225B4F95">
                  <wp:extent cx="720000" cy="720000"/>
                  <wp:effectExtent l="0" t="0" r="4445" b="4445"/>
                  <wp:docPr id="180757609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90" name="image5.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c>
          <w:tcPr>
            <w:tcW w:w="7648" w:type="dxa"/>
            <w:shd w:val="clear" w:color="auto" w:fill="FFD9F3"/>
            <w:vAlign w:val="center"/>
          </w:tcPr>
          <w:p w14:paraId="2270D9FF" w14:textId="77777777" w:rsidR="00AC6F98" w:rsidRDefault="00170593">
            <w:pPr>
              <w:jc w:val="both"/>
              <w:rPr>
                <w:rFonts w:ascii="Roboto" w:eastAsia="Roboto" w:hAnsi="Roboto" w:cs="Roboto"/>
                <w:b/>
                <w:bCs/>
                <w:color w:val="034B61"/>
                <w:sz w:val="22"/>
                <w:szCs w:val="22"/>
              </w:rPr>
            </w:pPr>
            <w:r>
              <w:rPr>
                <w:rFonts w:ascii="Roboto" w:eastAsia="Roboto" w:hAnsi="Roboto" w:cs="Roboto"/>
                <w:color w:val="034B61"/>
                <w:sz w:val="20"/>
                <w:szCs w:val="20"/>
              </w:rPr>
              <w:t xml:space="preserve">Der Nickname (englisch für Spitzname, Kurzform Nick) ist die Bezeichnung für den Namen, unter dem Benutzer*innen in Foren, Chats, News und anderen Bereichen registriert sind. Der Nickname kann sowohl ein "echter" Name als auch ein frei erfundener Name oder Begriff sein, z.B. blumenkohl49 oder Sepp. Grundsätzlich ist zu empfehlen, auf </w:t>
            </w:r>
            <w:proofErr w:type="spellStart"/>
            <w:r>
              <w:rPr>
                <w:rFonts w:ascii="Roboto" w:eastAsia="Roboto" w:hAnsi="Roboto" w:cs="Roboto"/>
                <w:color w:val="034B61"/>
                <w:sz w:val="20"/>
                <w:szCs w:val="20"/>
              </w:rPr>
              <w:t>Social</w:t>
            </w:r>
            <w:proofErr w:type="spellEnd"/>
            <w:r>
              <w:rPr>
                <w:rFonts w:ascii="Roboto" w:eastAsia="Roboto" w:hAnsi="Roboto" w:cs="Roboto"/>
                <w:color w:val="034B61"/>
                <w:sz w:val="20"/>
                <w:szCs w:val="20"/>
              </w:rPr>
              <w:t>-Media-Plattformen nie mit Klarnamen aufzutreten.</w:t>
            </w:r>
          </w:p>
        </w:tc>
      </w:tr>
    </w:tbl>
    <w:p w14:paraId="50CD42A8" w14:textId="77777777" w:rsidR="00AC6F98" w:rsidRDefault="00170593" w:rsidP="002D1D2F">
      <w:pPr>
        <w:pStyle w:val="Heading2"/>
        <w:spacing w:before="360"/>
      </w:pPr>
      <w:r>
        <w:t>Aufgabe 1: Bewusst(er) scrollen</w:t>
      </w:r>
    </w:p>
    <w:tbl>
      <w:tblPr>
        <w:tblStyle w:val="a1"/>
        <w:tblW w:w="9026" w:type="dxa"/>
        <w:tblInd w:w="0" w:type="dxa"/>
        <w:tblBorders>
          <w:top w:val="single" w:sz="18" w:space="0" w:color="034B61"/>
          <w:left w:val="single" w:sz="18" w:space="0" w:color="034B61"/>
          <w:bottom w:val="single" w:sz="18" w:space="0" w:color="034B61"/>
          <w:right w:val="single" w:sz="18" w:space="0" w:color="034B61"/>
          <w:insideH w:val="nil"/>
          <w:insideV w:val="nil"/>
        </w:tblBorders>
        <w:tblLayout w:type="fixed"/>
        <w:tblLook w:val="0400" w:firstRow="0" w:lastRow="0" w:firstColumn="0" w:lastColumn="0" w:noHBand="0" w:noVBand="1"/>
      </w:tblPr>
      <w:tblGrid>
        <w:gridCol w:w="9026"/>
      </w:tblGrid>
      <w:tr w:rsidR="00AC6F98" w14:paraId="1FC0C8DA" w14:textId="77777777">
        <w:tc>
          <w:tcPr>
            <w:tcW w:w="9026" w:type="dxa"/>
            <w:shd w:val="clear" w:color="auto" w:fill="DADFF7"/>
          </w:tcPr>
          <w:p w14:paraId="6D8319AB" w14:textId="77777777" w:rsidR="00AC6F98" w:rsidRDefault="00170593">
            <w:pPr>
              <w:rPr>
                <w:rFonts w:ascii="Roboto" w:eastAsia="Roboto" w:hAnsi="Roboto" w:cs="Roboto"/>
                <w:i/>
                <w:iCs/>
                <w:color w:val="034B61"/>
                <w:sz w:val="20"/>
                <w:szCs w:val="20"/>
              </w:rPr>
            </w:pPr>
            <w:bookmarkStart w:id="0" w:name="_heading=h.42chpjb8wb7p" w:colFirst="0" w:colLast="0"/>
            <w:bookmarkEnd w:id="0"/>
            <w:r>
              <w:rPr>
                <w:rFonts w:ascii="Roboto" w:eastAsia="Roboto" w:hAnsi="Roboto" w:cs="Roboto"/>
                <w:i/>
                <w:iCs/>
                <w:color w:val="034B61"/>
                <w:sz w:val="20"/>
                <w:szCs w:val="20"/>
              </w:rPr>
              <w:t xml:space="preserve">Öffne TikTok, Instagram oder YouTube. Scrolle dann 10 Minuten durch deine </w:t>
            </w:r>
            <w:proofErr w:type="spellStart"/>
            <w:r>
              <w:rPr>
                <w:rFonts w:ascii="Roboto" w:eastAsia="Roboto" w:hAnsi="Roboto" w:cs="Roboto"/>
                <w:i/>
                <w:iCs/>
                <w:color w:val="034B61"/>
                <w:sz w:val="20"/>
                <w:szCs w:val="20"/>
              </w:rPr>
              <w:t>ForYou</w:t>
            </w:r>
            <w:proofErr w:type="spellEnd"/>
            <w:r>
              <w:rPr>
                <w:rFonts w:ascii="Roboto" w:eastAsia="Roboto" w:hAnsi="Roboto" w:cs="Roboto"/>
                <w:i/>
                <w:iCs/>
                <w:color w:val="034B61"/>
                <w:sz w:val="20"/>
                <w:szCs w:val="20"/>
              </w:rPr>
              <w:t>-Page, deine Instagram-Reels oder YouTube-Shorts.</w:t>
            </w:r>
          </w:p>
          <w:p w14:paraId="597CB1E0" w14:textId="77777777" w:rsidR="00AC6F98" w:rsidRDefault="00170593">
            <w:pPr>
              <w:rPr>
                <w:rFonts w:ascii="Roboto" w:eastAsia="Roboto" w:hAnsi="Roboto" w:cs="Roboto"/>
                <w:sz w:val="20"/>
                <w:szCs w:val="20"/>
              </w:rPr>
            </w:pPr>
            <w:r>
              <w:rPr>
                <w:rFonts w:ascii="Roboto" w:eastAsia="Roboto" w:hAnsi="Roboto" w:cs="Roboto"/>
                <w:i/>
                <w:iCs/>
                <w:color w:val="034B61"/>
                <w:sz w:val="20"/>
                <w:szCs w:val="20"/>
              </w:rPr>
              <w:t>Schreibe dir stichwortartig die Inhalte der Videos auf (auch von Werbungen) und notiere dir jeweils ein kleines Plus oder ein Minus, je nachdem, ob dir dieser Inhalt gefallen hat (z.B. KI-Katzenvideo (+), Kochvideo auf Englisch (-), Werbung für Pfanne (-), Fitnessvideo (+), …).</w:t>
            </w:r>
          </w:p>
        </w:tc>
      </w:tr>
    </w:tbl>
    <w:p w14:paraId="41E60AF1" w14:textId="5A475204" w:rsidR="00AC6F98" w:rsidRDefault="00170593">
      <w:pPr>
        <w:spacing w:before="120"/>
        <w:jc w:val="both"/>
        <w:rPr>
          <w:rFonts w:ascii="Roboto" w:eastAsia="Roboto" w:hAnsi="Roboto" w:cs="Roboto"/>
          <w:sz w:val="20"/>
          <w:szCs w:val="20"/>
        </w:rPr>
      </w:pPr>
      <w:r>
        <w:rPr>
          <w:rFonts w:ascii="Roboto" w:eastAsia="Roboto" w:hAnsi="Roboto" w:cs="Roboto"/>
          <w:sz w:val="20"/>
          <w:szCs w:val="20"/>
        </w:rPr>
        <w:t>Die Schüler*innen nehmen ihre Handys zur Hand und gehen in eine der drei folgenden Apps: TikTok, Instagram oder YouTube. Sollte ein*e Schüler*in auf keiner dieser Plattformen einen Account haben, ist das kein Problem. In diesem Fall soll die Person YouTube einfach im Browser öffnen und dort auf YouTube-Shorts klicken. Auch diese Perspektive ist spannend: Was zeigt mir YouTube, wenn es noch keine bzw. wenige Daten von mir hat?</w:t>
      </w:r>
    </w:p>
    <w:tbl>
      <w:tblPr>
        <w:tblStyle w:val="a2"/>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2"/>
        <w:gridCol w:w="4550"/>
      </w:tblGrid>
      <w:tr w:rsidR="0082461F" w14:paraId="5F62D958" w14:textId="77777777" w:rsidTr="003C794D">
        <w:tc>
          <w:tcPr>
            <w:tcW w:w="4522" w:type="dxa"/>
          </w:tcPr>
          <w:p w14:paraId="2A3682A3" w14:textId="77777777" w:rsidR="0082461F" w:rsidRDefault="0082461F" w:rsidP="003C794D">
            <w:pPr>
              <w:spacing w:before="40" w:after="40"/>
              <w:jc w:val="both"/>
              <w:rPr>
                <w:rFonts w:ascii="Roboto" w:eastAsia="Roboto" w:hAnsi="Roboto" w:cs="Roboto"/>
                <w:sz w:val="20"/>
                <w:szCs w:val="20"/>
              </w:rPr>
            </w:pPr>
            <w:r>
              <w:rPr>
                <w:rFonts w:ascii="Roboto" w:eastAsia="Roboto" w:hAnsi="Roboto" w:cs="Roboto"/>
                <w:b/>
                <w:bCs/>
                <w:sz w:val="22"/>
                <w:szCs w:val="22"/>
              </w:rPr>
              <w:t>Instagram:</w:t>
            </w:r>
          </w:p>
        </w:tc>
        <w:tc>
          <w:tcPr>
            <w:tcW w:w="4550" w:type="dxa"/>
          </w:tcPr>
          <w:p w14:paraId="083E76DE" w14:textId="77777777" w:rsidR="0082461F" w:rsidRDefault="0082461F" w:rsidP="003C794D">
            <w:pPr>
              <w:spacing w:before="40" w:after="40"/>
              <w:jc w:val="both"/>
              <w:rPr>
                <w:rFonts w:ascii="Roboto" w:eastAsia="Roboto" w:hAnsi="Roboto" w:cs="Roboto"/>
                <w:sz w:val="20"/>
                <w:szCs w:val="20"/>
              </w:rPr>
            </w:pPr>
            <w:r>
              <w:rPr>
                <w:rFonts w:ascii="Roboto" w:eastAsia="Roboto" w:hAnsi="Roboto" w:cs="Roboto"/>
                <w:b/>
                <w:bCs/>
                <w:sz w:val="22"/>
                <w:szCs w:val="22"/>
              </w:rPr>
              <w:t>YouTube: </w:t>
            </w:r>
          </w:p>
        </w:tc>
      </w:tr>
      <w:tr w:rsidR="0082461F" w14:paraId="7495E2F1" w14:textId="77777777" w:rsidTr="003C794D">
        <w:tc>
          <w:tcPr>
            <w:tcW w:w="4522" w:type="dxa"/>
          </w:tcPr>
          <w:p w14:paraId="6E38F5BC" w14:textId="77777777" w:rsidR="0082461F" w:rsidRDefault="0082461F" w:rsidP="003C794D">
            <w:pPr>
              <w:jc w:val="both"/>
              <w:rPr>
                <w:rFonts w:ascii="Roboto" w:eastAsia="Roboto" w:hAnsi="Roboto" w:cs="Roboto"/>
                <w:sz w:val="20"/>
                <w:szCs w:val="20"/>
              </w:rPr>
            </w:pPr>
            <w:r>
              <w:rPr>
                <w:rFonts w:ascii="Roboto" w:eastAsia="Roboto" w:hAnsi="Roboto" w:cs="Roboto"/>
                <w:b/>
                <w:bCs/>
                <w:noProof/>
                <w:sz w:val="22"/>
                <w:szCs w:val="22"/>
              </w:rPr>
              <w:drawing>
                <wp:inline distT="0" distB="0" distL="0" distR="0" wp14:anchorId="35302BB1" wp14:editId="5AB49233">
                  <wp:extent cx="2838450" cy="762000"/>
                  <wp:effectExtent l="0" t="0" r="0" b="0"/>
                  <wp:docPr id="1807576089" name="image1.jpg" descr="Screenshot Instagram"/>
                  <wp:cNvGraphicFramePr/>
                  <a:graphic xmlns:a="http://schemas.openxmlformats.org/drawingml/2006/main">
                    <a:graphicData uri="http://schemas.openxmlformats.org/drawingml/2006/picture">
                      <pic:pic xmlns:pic="http://schemas.openxmlformats.org/drawingml/2006/picture">
                        <pic:nvPicPr>
                          <pic:cNvPr id="1807576089" name="image1.jpg" descr="Screenshot Instagram"/>
                          <pic:cNvPicPr preferRelativeResize="0"/>
                        </pic:nvPicPr>
                        <pic:blipFill>
                          <a:blip r:embed="rId12"/>
                          <a:srcRect/>
                          <a:stretch>
                            <a:fillRect/>
                          </a:stretch>
                        </pic:blipFill>
                        <pic:spPr>
                          <a:xfrm>
                            <a:off x="0" y="0"/>
                            <a:ext cx="2838450" cy="762000"/>
                          </a:xfrm>
                          <a:prstGeom prst="rect">
                            <a:avLst/>
                          </a:prstGeom>
                          <a:ln/>
                        </pic:spPr>
                      </pic:pic>
                    </a:graphicData>
                  </a:graphic>
                </wp:inline>
              </w:drawing>
            </w:r>
          </w:p>
        </w:tc>
        <w:tc>
          <w:tcPr>
            <w:tcW w:w="4550" w:type="dxa"/>
          </w:tcPr>
          <w:p w14:paraId="1A38154D" w14:textId="77777777" w:rsidR="0082461F" w:rsidRDefault="0082461F" w:rsidP="003C794D">
            <w:pPr>
              <w:jc w:val="both"/>
              <w:rPr>
                <w:rFonts w:ascii="Roboto" w:eastAsia="Roboto" w:hAnsi="Roboto" w:cs="Roboto"/>
                <w:sz w:val="20"/>
                <w:szCs w:val="20"/>
              </w:rPr>
            </w:pPr>
            <w:r>
              <w:rPr>
                <w:rFonts w:ascii="Roboto" w:eastAsia="Roboto" w:hAnsi="Roboto" w:cs="Roboto"/>
                <w:b/>
                <w:bCs/>
                <w:noProof/>
                <w:sz w:val="22"/>
                <w:szCs w:val="22"/>
              </w:rPr>
              <w:drawing>
                <wp:inline distT="0" distB="0" distL="0" distR="0" wp14:anchorId="3595F7C1" wp14:editId="32E0C027">
                  <wp:extent cx="2847975" cy="800100"/>
                  <wp:effectExtent l="0" t="0" r="0" b="0"/>
                  <wp:docPr id="1807576092" name="image6.png" descr="Screenshot YouTube"/>
                  <wp:cNvGraphicFramePr/>
                  <a:graphic xmlns:a="http://schemas.openxmlformats.org/drawingml/2006/main">
                    <a:graphicData uri="http://schemas.openxmlformats.org/drawingml/2006/picture">
                      <pic:pic xmlns:pic="http://schemas.openxmlformats.org/drawingml/2006/picture">
                        <pic:nvPicPr>
                          <pic:cNvPr id="1807576092" name="image6.png" descr="Screenshot YouTube"/>
                          <pic:cNvPicPr preferRelativeResize="0"/>
                        </pic:nvPicPr>
                        <pic:blipFill>
                          <a:blip r:embed="rId13"/>
                          <a:srcRect/>
                          <a:stretch>
                            <a:fillRect/>
                          </a:stretch>
                        </pic:blipFill>
                        <pic:spPr>
                          <a:xfrm>
                            <a:off x="0" y="0"/>
                            <a:ext cx="2847975" cy="800100"/>
                          </a:xfrm>
                          <a:prstGeom prst="rect">
                            <a:avLst/>
                          </a:prstGeom>
                          <a:ln/>
                        </pic:spPr>
                      </pic:pic>
                    </a:graphicData>
                  </a:graphic>
                </wp:inline>
              </w:drawing>
            </w:r>
          </w:p>
        </w:tc>
      </w:tr>
    </w:tbl>
    <w:p w14:paraId="313E9EC9" w14:textId="5C3265D9" w:rsidR="00AC6F98" w:rsidRDefault="00170593" w:rsidP="002D1D2F">
      <w:pPr>
        <w:spacing w:before="120" w:after="360"/>
        <w:jc w:val="both"/>
        <w:rPr>
          <w:rFonts w:ascii="Roboto" w:eastAsia="Roboto" w:hAnsi="Roboto" w:cs="Roboto"/>
          <w:sz w:val="20"/>
          <w:szCs w:val="20"/>
        </w:rPr>
      </w:pPr>
      <w:r>
        <w:rPr>
          <w:rFonts w:ascii="Roboto" w:eastAsia="Roboto" w:hAnsi="Roboto" w:cs="Roboto"/>
          <w:sz w:val="20"/>
          <w:szCs w:val="20"/>
        </w:rPr>
        <w:t xml:space="preserve">Um den Schüler*innen eine Orientierung zu geben, kann an dieser Stelle ein </w:t>
      </w:r>
      <w:proofErr w:type="spellStart"/>
      <w:r>
        <w:rPr>
          <w:rFonts w:ascii="Roboto" w:eastAsia="Roboto" w:hAnsi="Roboto" w:cs="Roboto"/>
          <w:sz w:val="20"/>
          <w:szCs w:val="20"/>
        </w:rPr>
        <w:t>Timer</w:t>
      </w:r>
      <w:proofErr w:type="spellEnd"/>
      <w:r>
        <w:rPr>
          <w:rFonts w:ascii="Roboto" w:eastAsia="Roboto" w:hAnsi="Roboto" w:cs="Roboto"/>
          <w:sz w:val="20"/>
          <w:szCs w:val="20"/>
        </w:rPr>
        <w:t xml:space="preserve"> gesetzt und an die Tafel projiziert werden.</w:t>
      </w:r>
    </w:p>
    <w:p w14:paraId="0A794934" w14:textId="77777777" w:rsidR="0082461F" w:rsidRDefault="0082461F" w:rsidP="0082461F">
      <w:pPr>
        <w:pStyle w:val="Heading2"/>
        <w:spacing w:before="360"/>
      </w:pPr>
      <w:r>
        <w:t xml:space="preserve">Aufgabe 2: Analyse der eigenen </w:t>
      </w:r>
      <w:proofErr w:type="spellStart"/>
      <w:r>
        <w:t>ForYou</w:t>
      </w:r>
      <w:proofErr w:type="spellEnd"/>
      <w:r>
        <w:t>-Page</w:t>
      </w:r>
    </w:p>
    <w:tbl>
      <w:tblPr>
        <w:tblStyle w:val="a3"/>
        <w:tblW w:w="9026" w:type="dxa"/>
        <w:tblInd w:w="0" w:type="dxa"/>
        <w:tblBorders>
          <w:top w:val="single" w:sz="18" w:space="0" w:color="034B61"/>
          <w:left w:val="single" w:sz="18" w:space="0" w:color="034B61"/>
          <w:bottom w:val="single" w:sz="18" w:space="0" w:color="034B61"/>
          <w:right w:val="single" w:sz="18" w:space="0" w:color="034B61"/>
          <w:insideH w:val="nil"/>
          <w:insideV w:val="nil"/>
        </w:tblBorders>
        <w:tblLayout w:type="fixed"/>
        <w:tblLook w:val="0600" w:firstRow="0" w:lastRow="0" w:firstColumn="0" w:lastColumn="0" w:noHBand="1" w:noVBand="1"/>
      </w:tblPr>
      <w:tblGrid>
        <w:gridCol w:w="9026"/>
      </w:tblGrid>
      <w:tr w:rsidR="002D1D2F" w14:paraId="31F93652" w14:textId="77777777" w:rsidTr="002D1D2F">
        <w:tc>
          <w:tcPr>
            <w:tcW w:w="9026" w:type="dxa"/>
            <w:shd w:val="clear" w:color="auto" w:fill="DADFF7"/>
          </w:tcPr>
          <w:p w14:paraId="2450C009" w14:textId="77777777" w:rsidR="002D1D2F" w:rsidRDefault="002D1D2F" w:rsidP="002D1D2F">
            <w:pPr>
              <w:rPr>
                <w:rFonts w:ascii="Roboto" w:eastAsia="Roboto" w:hAnsi="Roboto" w:cs="Roboto"/>
                <w:i/>
                <w:iCs/>
                <w:color w:val="034B61"/>
                <w:sz w:val="20"/>
                <w:szCs w:val="20"/>
              </w:rPr>
            </w:pPr>
            <w:r>
              <w:rPr>
                <w:rFonts w:ascii="Roboto" w:eastAsia="Roboto" w:hAnsi="Roboto" w:cs="Roboto"/>
                <w:i/>
                <w:iCs/>
                <w:color w:val="034B61"/>
                <w:sz w:val="20"/>
                <w:szCs w:val="20"/>
              </w:rPr>
              <w:t>Sieh dir jetzt deine Notizen noch einmal durch und beantworte folgende Fragen zu deinem Feed:</w:t>
            </w:r>
          </w:p>
          <w:p w14:paraId="48E3E253" w14:textId="77777777" w:rsidR="002D1D2F" w:rsidRDefault="002D1D2F" w:rsidP="002D1D2F">
            <w:pPr>
              <w:numPr>
                <w:ilvl w:val="0"/>
                <w:numId w:val="2"/>
              </w:numPr>
              <w:rPr>
                <w:rFonts w:ascii="Roboto" w:eastAsia="Roboto" w:hAnsi="Roboto" w:cs="Roboto"/>
                <w:i/>
                <w:iCs/>
                <w:color w:val="034B61"/>
              </w:rPr>
            </w:pPr>
            <w:r>
              <w:rPr>
                <w:rFonts w:ascii="Roboto" w:eastAsia="Roboto" w:hAnsi="Roboto" w:cs="Roboto"/>
                <w:i/>
                <w:iCs/>
                <w:color w:val="034B61"/>
                <w:sz w:val="20"/>
                <w:szCs w:val="20"/>
              </w:rPr>
              <w:t>Welche Trends oder Challenges konntest du erkennen?</w:t>
            </w:r>
          </w:p>
          <w:p w14:paraId="696E67CF" w14:textId="77777777" w:rsidR="002D1D2F" w:rsidRDefault="002D1D2F" w:rsidP="002D1D2F">
            <w:pPr>
              <w:numPr>
                <w:ilvl w:val="0"/>
                <w:numId w:val="2"/>
              </w:numPr>
              <w:rPr>
                <w:rFonts w:ascii="Roboto" w:eastAsia="Roboto" w:hAnsi="Roboto" w:cs="Roboto"/>
                <w:i/>
                <w:iCs/>
                <w:color w:val="034B61"/>
              </w:rPr>
            </w:pPr>
            <w:bookmarkStart w:id="1" w:name="_heading=h.a2uu77rrosl" w:colFirst="0" w:colLast="0"/>
            <w:bookmarkEnd w:id="1"/>
            <w:r>
              <w:rPr>
                <w:rFonts w:ascii="Roboto" w:eastAsia="Roboto" w:hAnsi="Roboto" w:cs="Roboto"/>
                <w:i/>
                <w:iCs/>
                <w:color w:val="034B61"/>
                <w:sz w:val="20"/>
                <w:szCs w:val="20"/>
              </w:rPr>
              <w:t>Wie würdest du die Geschlechterverteilung der dir angezeigten Creator*innen beschreiben?</w:t>
            </w:r>
          </w:p>
          <w:p w14:paraId="4B917259" w14:textId="77777777" w:rsidR="002D1D2F" w:rsidRDefault="002D1D2F" w:rsidP="002D1D2F">
            <w:pPr>
              <w:numPr>
                <w:ilvl w:val="0"/>
                <w:numId w:val="2"/>
              </w:numPr>
              <w:rPr>
                <w:rFonts w:ascii="Roboto" w:eastAsia="Roboto" w:hAnsi="Roboto" w:cs="Roboto"/>
                <w:i/>
                <w:iCs/>
                <w:color w:val="034B61"/>
              </w:rPr>
            </w:pPr>
            <w:r>
              <w:rPr>
                <w:rFonts w:ascii="Roboto" w:eastAsia="Roboto" w:hAnsi="Roboto" w:cs="Roboto"/>
                <w:i/>
                <w:iCs/>
                <w:color w:val="034B61"/>
                <w:sz w:val="20"/>
                <w:szCs w:val="20"/>
              </w:rPr>
              <w:t>Welche Produkte wurden dir präsentiert?</w:t>
            </w:r>
          </w:p>
          <w:p w14:paraId="25DCADBB" w14:textId="77777777" w:rsidR="002D1D2F" w:rsidRDefault="002D1D2F" w:rsidP="002D1D2F">
            <w:pPr>
              <w:numPr>
                <w:ilvl w:val="0"/>
                <w:numId w:val="2"/>
              </w:numPr>
              <w:rPr>
                <w:rFonts w:ascii="Roboto" w:eastAsia="Roboto" w:hAnsi="Roboto" w:cs="Roboto"/>
                <w:i/>
                <w:iCs/>
                <w:color w:val="034B61"/>
              </w:rPr>
            </w:pPr>
            <w:r>
              <w:rPr>
                <w:rFonts w:ascii="Roboto" w:eastAsia="Roboto" w:hAnsi="Roboto" w:cs="Roboto"/>
                <w:i/>
                <w:iCs/>
                <w:color w:val="034B61"/>
                <w:sz w:val="20"/>
                <w:szCs w:val="20"/>
              </w:rPr>
              <w:t>Welche Meinungen zu Themen wie Umwelt, Gleichberechtigung, Krieg und Wahlen wurden dir präsentiert?</w:t>
            </w:r>
          </w:p>
          <w:p w14:paraId="1E0199E8" w14:textId="77777777" w:rsidR="002D1D2F" w:rsidRDefault="002D1D2F" w:rsidP="002D1D2F">
            <w:pPr>
              <w:numPr>
                <w:ilvl w:val="0"/>
                <w:numId w:val="2"/>
              </w:numPr>
              <w:rPr>
                <w:rFonts w:ascii="Roboto" w:eastAsia="Roboto" w:hAnsi="Roboto" w:cs="Roboto"/>
                <w:i/>
                <w:iCs/>
                <w:color w:val="034B61"/>
              </w:rPr>
            </w:pPr>
            <w:r>
              <w:rPr>
                <w:rFonts w:ascii="Roboto" w:eastAsia="Roboto" w:hAnsi="Roboto" w:cs="Roboto"/>
                <w:i/>
                <w:iCs/>
                <w:color w:val="034B61"/>
                <w:sz w:val="20"/>
                <w:szCs w:val="20"/>
              </w:rPr>
              <w:t>Hast du Inhalte gesehen, die stark von deiner eigenen Haltung abweichen? Wenn ja, welche?</w:t>
            </w:r>
          </w:p>
          <w:p w14:paraId="3E7A0AE2" w14:textId="77777777" w:rsidR="002D1D2F" w:rsidRDefault="002D1D2F" w:rsidP="002D1D2F">
            <w:pPr>
              <w:numPr>
                <w:ilvl w:val="0"/>
                <w:numId w:val="2"/>
              </w:numPr>
              <w:rPr>
                <w:rFonts w:ascii="Roboto" w:eastAsia="Roboto" w:hAnsi="Roboto" w:cs="Roboto"/>
                <w:i/>
                <w:iCs/>
                <w:color w:val="034B61"/>
              </w:rPr>
            </w:pPr>
            <w:r>
              <w:rPr>
                <w:rFonts w:ascii="Roboto" w:eastAsia="Roboto" w:hAnsi="Roboto" w:cs="Roboto"/>
                <w:i/>
                <w:iCs/>
                <w:color w:val="034B61"/>
                <w:sz w:val="20"/>
                <w:szCs w:val="20"/>
              </w:rPr>
              <w:t>Wie würde dein Tag aussehen, wenn du alle Tipps, die dir in diesen 10 Minuten gegeben wurden, befolgen würdest?</w:t>
            </w:r>
          </w:p>
          <w:p w14:paraId="6B006361" w14:textId="77777777" w:rsidR="002D1D2F" w:rsidRDefault="002D1D2F" w:rsidP="002D1D2F">
            <w:pPr>
              <w:rPr>
                <w:rFonts w:ascii="Roboto" w:eastAsia="Roboto" w:hAnsi="Roboto" w:cs="Roboto"/>
                <w:i/>
                <w:iCs/>
                <w:color w:val="034B61"/>
                <w:sz w:val="20"/>
                <w:szCs w:val="20"/>
              </w:rPr>
            </w:pPr>
          </w:p>
          <w:p w14:paraId="08F173EE" w14:textId="77777777" w:rsidR="002D1D2F" w:rsidRDefault="002D1D2F" w:rsidP="002D1D2F">
            <w:pPr>
              <w:rPr>
                <w:rFonts w:ascii="Roboto" w:eastAsia="Roboto" w:hAnsi="Roboto" w:cs="Roboto"/>
                <w:i/>
                <w:iCs/>
                <w:color w:val="034B61"/>
                <w:sz w:val="20"/>
                <w:szCs w:val="20"/>
              </w:rPr>
            </w:pPr>
            <w:r>
              <w:rPr>
                <w:rFonts w:ascii="Roboto" w:eastAsia="Roboto" w:hAnsi="Roboto" w:cs="Roboto"/>
                <w:i/>
                <w:iCs/>
                <w:color w:val="034B61"/>
                <w:sz w:val="20"/>
                <w:szCs w:val="20"/>
              </w:rPr>
              <w:t>Gestalte deine Notizen so, dass sich eine andere Person in der Klasse auskennt.</w:t>
            </w:r>
          </w:p>
        </w:tc>
      </w:tr>
    </w:tbl>
    <w:p w14:paraId="7F7C1BE8" w14:textId="77777777" w:rsidR="00AC6F98" w:rsidRDefault="00AC6F98">
      <w:pPr>
        <w:jc w:val="both"/>
        <w:rPr>
          <w:rFonts w:ascii="Roboto" w:eastAsia="Roboto" w:hAnsi="Roboto" w:cs="Roboto"/>
          <w:sz w:val="2"/>
          <w:szCs w:val="2"/>
        </w:rPr>
      </w:pPr>
    </w:p>
    <w:tbl>
      <w:tblPr>
        <w:tblStyle w:val="a4"/>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24"/>
        <w:gridCol w:w="7648"/>
      </w:tblGrid>
      <w:tr w:rsidR="00AC6F98" w14:paraId="5FFADEC0" w14:textId="77777777">
        <w:trPr>
          <w:trHeight w:val="1044"/>
        </w:trPr>
        <w:tc>
          <w:tcPr>
            <w:tcW w:w="1424" w:type="dxa"/>
          </w:tcPr>
          <w:p w14:paraId="574784A6" w14:textId="77777777" w:rsidR="00AC6F98" w:rsidRDefault="00170593">
            <w:pPr>
              <w:jc w:val="both"/>
              <w:rPr>
                <w:rFonts w:ascii="Roboto" w:eastAsia="Roboto" w:hAnsi="Roboto" w:cs="Roboto"/>
                <w:b/>
                <w:bCs/>
                <w:color w:val="034B61"/>
              </w:rPr>
            </w:pPr>
            <w:r>
              <w:rPr>
                <w:rFonts w:ascii="Roboto" w:eastAsia="Roboto" w:hAnsi="Roboto" w:cs="Roboto"/>
                <w:b/>
                <w:bCs/>
                <w:noProof/>
                <w:color w:val="034B61"/>
              </w:rPr>
              <w:lastRenderedPageBreak/>
              <w:drawing>
                <wp:inline distT="0" distB="0" distL="0" distR="0" wp14:anchorId="33ABA18F" wp14:editId="7F2F1058">
                  <wp:extent cx="720000" cy="720000"/>
                  <wp:effectExtent l="0" t="0" r="4445" b="4445"/>
                  <wp:docPr id="180757609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91" name="image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720000" cy="720000"/>
                          </a:xfrm>
                          <a:prstGeom prst="rect">
                            <a:avLst/>
                          </a:prstGeom>
                          <a:ln/>
                        </pic:spPr>
                      </pic:pic>
                    </a:graphicData>
                  </a:graphic>
                </wp:inline>
              </w:drawing>
            </w:r>
          </w:p>
        </w:tc>
        <w:tc>
          <w:tcPr>
            <w:tcW w:w="7648" w:type="dxa"/>
            <w:shd w:val="clear" w:color="auto" w:fill="FFD9F3"/>
            <w:vAlign w:val="center"/>
          </w:tcPr>
          <w:p w14:paraId="6DB8A766" w14:textId="77777777" w:rsidR="00AC6F98" w:rsidRDefault="00170593">
            <w:pPr>
              <w:jc w:val="both"/>
              <w:rPr>
                <w:rFonts w:ascii="Roboto" w:eastAsia="Roboto" w:hAnsi="Roboto" w:cs="Roboto"/>
                <w:b/>
                <w:bCs/>
                <w:color w:val="034B61"/>
              </w:rPr>
            </w:pPr>
            <w:r>
              <w:rPr>
                <w:rFonts w:ascii="Roboto" w:eastAsia="Roboto" w:hAnsi="Roboto" w:cs="Roboto"/>
                <w:color w:val="034B61"/>
                <w:sz w:val="20"/>
                <w:szCs w:val="20"/>
              </w:rPr>
              <w:t xml:space="preserve">Der Begriff </w:t>
            </w:r>
            <w:proofErr w:type="spellStart"/>
            <w:r>
              <w:rPr>
                <w:rFonts w:ascii="Roboto" w:eastAsia="Roboto" w:hAnsi="Roboto" w:cs="Roboto"/>
                <w:color w:val="034B61"/>
                <w:sz w:val="20"/>
                <w:szCs w:val="20"/>
              </w:rPr>
              <w:t>Social</w:t>
            </w:r>
            <w:proofErr w:type="spellEnd"/>
            <w:r>
              <w:rPr>
                <w:rFonts w:ascii="Roboto" w:eastAsia="Roboto" w:hAnsi="Roboto" w:cs="Roboto"/>
                <w:color w:val="034B61"/>
                <w:sz w:val="20"/>
                <w:szCs w:val="20"/>
              </w:rPr>
              <w:t xml:space="preserve">-Media-Feed bezieht sich auf Inhalte, die Personen auf einer </w:t>
            </w:r>
            <w:proofErr w:type="spellStart"/>
            <w:r>
              <w:rPr>
                <w:rFonts w:ascii="Roboto" w:eastAsia="Roboto" w:hAnsi="Roboto" w:cs="Roboto"/>
                <w:color w:val="034B61"/>
                <w:sz w:val="20"/>
                <w:szCs w:val="20"/>
              </w:rPr>
              <w:t>Social</w:t>
            </w:r>
            <w:proofErr w:type="spellEnd"/>
            <w:r>
              <w:rPr>
                <w:rFonts w:ascii="Roboto" w:eastAsia="Roboto" w:hAnsi="Roboto" w:cs="Roboto"/>
                <w:color w:val="034B61"/>
                <w:sz w:val="20"/>
                <w:szCs w:val="20"/>
              </w:rPr>
              <w:t>-Media-Plattform angezeigt bekommen. Diese Inhalte können von Freunden, Seiten, Gruppen oder abonnierten Kanälen stammen und je nach Plattform aus Text, Fotos oder Videos bestehen.</w:t>
            </w:r>
          </w:p>
        </w:tc>
      </w:tr>
    </w:tbl>
    <w:p w14:paraId="36405EC4" w14:textId="77777777" w:rsidR="00AC6F98" w:rsidRDefault="00AC6F98">
      <w:pPr>
        <w:jc w:val="both"/>
        <w:rPr>
          <w:rFonts w:ascii="Roboto" w:eastAsia="Roboto" w:hAnsi="Roboto" w:cs="Roboto"/>
          <w:sz w:val="22"/>
          <w:szCs w:val="22"/>
        </w:rPr>
      </w:pPr>
    </w:p>
    <w:p w14:paraId="5E805813" w14:textId="77777777" w:rsidR="00AC6F98" w:rsidRDefault="00170593">
      <w:pPr>
        <w:jc w:val="both"/>
        <w:rPr>
          <w:rFonts w:ascii="Roboto" w:eastAsia="Roboto" w:hAnsi="Roboto" w:cs="Roboto"/>
          <w:sz w:val="20"/>
          <w:szCs w:val="20"/>
        </w:rPr>
      </w:pPr>
      <w:r>
        <w:rPr>
          <w:rFonts w:ascii="Roboto" w:eastAsia="Roboto" w:hAnsi="Roboto" w:cs="Roboto"/>
          <w:sz w:val="20"/>
          <w:szCs w:val="20"/>
        </w:rPr>
        <w:t>Nach dieser Aufgabe teilt die Lehrperson die Klasse in zwei Gruppen. Dann werden in jeder Gruppe die Arbeitsblätter eingesammelt, an die andere Gruppe überreicht und dort ausgeteilt, sodass jede*r Schüler*in nun ein Arbeitsblatt einer anderen Person hat. Die Nicknames sollen sicherstellen, dass möglichst kein Rückschluss auf die Person möglich ist, der das Arbeitsblatt gehört.</w:t>
      </w:r>
    </w:p>
    <w:p w14:paraId="7CBFA6B1" w14:textId="540E2A7C" w:rsidR="00AC6F98" w:rsidRDefault="00170593">
      <w:pPr>
        <w:pStyle w:val="Heading1"/>
      </w:pPr>
      <w:r>
        <w:t xml:space="preserve">Analyse (30 </w:t>
      </w:r>
      <w:r w:rsidR="00735D3A">
        <w:t>–</w:t>
      </w:r>
      <w:r>
        <w:t xml:space="preserve"> 50 Minuten)</w:t>
      </w:r>
    </w:p>
    <w:p w14:paraId="5F6AD3AD" w14:textId="77777777" w:rsidR="00AC6F98" w:rsidRDefault="00170593">
      <w:pPr>
        <w:pStyle w:val="Heading2"/>
      </w:pPr>
      <w:r>
        <w:t xml:space="preserve">Aufgabe 3: </w:t>
      </w:r>
      <w:proofErr w:type="spellStart"/>
      <w:r>
        <w:t>Profiling</w:t>
      </w:r>
      <w:proofErr w:type="spellEnd"/>
      <w:r>
        <w:t xml:space="preserve"> - Was denkt der TikTok-Algorithmus über dich?</w:t>
      </w:r>
    </w:p>
    <w:p w14:paraId="20478BF6" w14:textId="77777777" w:rsidR="00AC6F98" w:rsidRDefault="00170593">
      <w:pPr>
        <w:pStyle w:val="Heading3"/>
      </w:pPr>
      <w:r>
        <w:t>Erklärung der Lehrperson für die Schüler*innen</w:t>
      </w:r>
    </w:p>
    <w:p w14:paraId="73D1165C" w14:textId="77777777" w:rsidR="00AC6F98" w:rsidRDefault="00170593">
      <w:pPr>
        <w:jc w:val="both"/>
        <w:rPr>
          <w:rFonts w:ascii="Roboto" w:eastAsia="Roboto" w:hAnsi="Roboto" w:cs="Roboto"/>
          <w:sz w:val="20"/>
          <w:szCs w:val="20"/>
        </w:rPr>
      </w:pPr>
      <w:r>
        <w:rPr>
          <w:rFonts w:ascii="Roboto" w:eastAsia="Roboto" w:hAnsi="Roboto" w:cs="Roboto"/>
          <w:sz w:val="20"/>
          <w:szCs w:val="20"/>
        </w:rPr>
        <w:t>Als Einstieg hier nur eine kurze Erklärung zum Begriff “</w:t>
      </w:r>
      <w:proofErr w:type="spellStart"/>
      <w:r>
        <w:rPr>
          <w:rFonts w:ascii="Roboto" w:eastAsia="Roboto" w:hAnsi="Roboto" w:cs="Roboto"/>
          <w:sz w:val="20"/>
          <w:szCs w:val="20"/>
        </w:rPr>
        <w:t>Profiling</w:t>
      </w:r>
      <w:proofErr w:type="spellEnd"/>
      <w:r>
        <w:rPr>
          <w:rFonts w:ascii="Roboto" w:eastAsia="Roboto" w:hAnsi="Roboto" w:cs="Roboto"/>
          <w:sz w:val="20"/>
          <w:szCs w:val="20"/>
        </w:rPr>
        <w:t>”, eine ausführliche folgt im zweiten Teil dieses Unterrichtspakets: Soziale Medien sammeln Daten über jede*n User*in. Anhand dieser gesammelten Daten lernen die Plattformen, was euch gefällt und was euch noch gefallen könnte. Wenn du also z. B. Werbung für Periodenunterwäsche siehst, dann hat der Algorithmus auf der Plattform durch dein Nutzungsverhalten gelernt, dass du sehr wahrscheinlich eine Person bist, die (schon) menstruiert.</w:t>
      </w:r>
    </w:p>
    <w:p w14:paraId="3753B7E4" w14:textId="77777777" w:rsidR="00AC6F98" w:rsidRDefault="00170593">
      <w:pPr>
        <w:jc w:val="both"/>
        <w:rPr>
          <w:rFonts w:ascii="Roboto" w:eastAsia="Roboto" w:hAnsi="Roboto" w:cs="Roboto"/>
          <w:sz w:val="20"/>
          <w:szCs w:val="20"/>
        </w:rPr>
      </w:pPr>
      <w:r>
        <w:rPr>
          <w:rFonts w:ascii="Roboto" w:eastAsia="Roboto" w:hAnsi="Roboto" w:cs="Roboto"/>
          <w:sz w:val="20"/>
          <w:szCs w:val="20"/>
        </w:rPr>
        <w:t>In Übung 3 versetzen sich die Schüler*innen in die Rolle des Algorithmus und erstellen anhand der Infos oben ein “Werbeprofil”. </w:t>
      </w:r>
    </w:p>
    <w:p w14:paraId="21C27208" w14:textId="77777777" w:rsidR="00AC6F98" w:rsidRDefault="00170593">
      <w:pPr>
        <w:spacing w:after="240"/>
        <w:jc w:val="both"/>
        <w:rPr>
          <w:rFonts w:ascii="Roboto" w:eastAsia="Roboto" w:hAnsi="Roboto" w:cs="Roboto"/>
          <w:sz w:val="20"/>
          <w:szCs w:val="20"/>
        </w:rPr>
      </w:pPr>
      <w:r>
        <w:rPr>
          <w:rFonts w:ascii="Roboto" w:eastAsia="Roboto" w:hAnsi="Roboto" w:cs="Roboto"/>
          <w:sz w:val="20"/>
          <w:szCs w:val="20"/>
        </w:rPr>
        <w:t xml:space="preserve">Bei dieser Aufgabe sollte den Schüler*innen deutlich gemacht werden, dass sie das </w:t>
      </w:r>
      <w:proofErr w:type="spellStart"/>
      <w:r>
        <w:rPr>
          <w:rFonts w:ascii="Roboto" w:eastAsia="Roboto" w:hAnsi="Roboto" w:cs="Roboto"/>
          <w:sz w:val="20"/>
          <w:szCs w:val="20"/>
        </w:rPr>
        <w:t>Profiling</w:t>
      </w:r>
      <w:proofErr w:type="spellEnd"/>
      <w:r>
        <w:rPr>
          <w:rFonts w:ascii="Roboto" w:eastAsia="Roboto" w:hAnsi="Roboto" w:cs="Roboto"/>
          <w:sz w:val="20"/>
          <w:szCs w:val="20"/>
        </w:rPr>
        <w:t xml:space="preserve"> der Person ausschließlich anhand der oben genannten Informationen vornehmen sollen. Wenn sie die Person kennen, sollten sie trotzdem nur von den Informationen aus den Aufgaben 1 und 2 ausgehen. Letztlich hat der Algorithmus auch kein persönliches Wissen über uns, sondern arbeitet nur mit den Daten, die wir online hinterlassen.</w:t>
      </w:r>
    </w:p>
    <w:tbl>
      <w:tblPr>
        <w:tblStyle w:val="a5"/>
        <w:tblW w:w="9026" w:type="dxa"/>
        <w:tblInd w:w="0" w:type="dxa"/>
        <w:tblBorders>
          <w:top w:val="single" w:sz="18" w:space="0" w:color="034B61"/>
          <w:left w:val="single" w:sz="18" w:space="0" w:color="034B61"/>
          <w:bottom w:val="single" w:sz="18" w:space="0" w:color="034B61"/>
          <w:right w:val="single" w:sz="18" w:space="0" w:color="034B61"/>
          <w:insideH w:val="nil"/>
          <w:insideV w:val="nil"/>
        </w:tblBorders>
        <w:tblLayout w:type="fixed"/>
        <w:tblLook w:val="0400" w:firstRow="0" w:lastRow="0" w:firstColumn="0" w:lastColumn="0" w:noHBand="0" w:noVBand="1"/>
      </w:tblPr>
      <w:tblGrid>
        <w:gridCol w:w="9026"/>
      </w:tblGrid>
      <w:tr w:rsidR="00AC6F98" w14:paraId="7739D4B8" w14:textId="77777777">
        <w:tc>
          <w:tcPr>
            <w:tcW w:w="9026" w:type="dxa"/>
            <w:shd w:val="clear" w:color="auto" w:fill="DADFF7"/>
          </w:tcPr>
          <w:p w14:paraId="3B9D6C55" w14:textId="77777777" w:rsidR="00AC6F98" w:rsidRDefault="00170593">
            <w:pPr>
              <w:jc w:val="both"/>
              <w:rPr>
                <w:rFonts w:ascii="Roboto" w:eastAsia="Roboto" w:hAnsi="Roboto" w:cs="Roboto"/>
                <w:i/>
                <w:iCs/>
                <w:color w:val="034B61"/>
                <w:sz w:val="20"/>
                <w:szCs w:val="20"/>
              </w:rPr>
            </w:pPr>
            <w:r>
              <w:rPr>
                <w:rFonts w:ascii="Roboto" w:eastAsia="Roboto" w:hAnsi="Roboto" w:cs="Roboto"/>
                <w:i/>
                <w:iCs/>
                <w:color w:val="034B61"/>
                <w:sz w:val="20"/>
                <w:szCs w:val="20"/>
              </w:rPr>
              <w:t>Wenn du das Arbeitsblatt einer anderen Person erhalten hast, sieh dir die Notizen aus den Aufgaben 1 und 2 an. Beantworte anschließend folgende Fragen:</w:t>
            </w:r>
          </w:p>
          <w:p w14:paraId="2151C109" w14:textId="77777777" w:rsidR="00AC6F98" w:rsidRDefault="00AC6F98">
            <w:pPr>
              <w:jc w:val="both"/>
              <w:rPr>
                <w:rFonts w:ascii="Roboto" w:eastAsia="Roboto" w:hAnsi="Roboto" w:cs="Roboto"/>
                <w:i/>
                <w:iCs/>
                <w:color w:val="034B61"/>
                <w:sz w:val="20"/>
                <w:szCs w:val="20"/>
              </w:rPr>
            </w:pPr>
          </w:p>
          <w:p w14:paraId="58674D09" w14:textId="77777777" w:rsidR="00AC6F98" w:rsidRDefault="00170593">
            <w:pPr>
              <w:jc w:val="both"/>
              <w:rPr>
                <w:rFonts w:ascii="Roboto" w:eastAsia="Roboto" w:hAnsi="Roboto" w:cs="Roboto"/>
                <w:i/>
                <w:iCs/>
                <w:color w:val="034B61"/>
                <w:sz w:val="20"/>
                <w:szCs w:val="20"/>
              </w:rPr>
            </w:pPr>
            <w:r>
              <w:rPr>
                <w:rFonts w:ascii="Roboto" w:eastAsia="Roboto" w:hAnsi="Roboto" w:cs="Roboto"/>
                <w:i/>
                <w:iCs/>
                <w:color w:val="034B61"/>
                <w:sz w:val="20"/>
                <w:szCs w:val="20"/>
              </w:rPr>
              <w:t>Was denkt/weiß der TikTok-Algorithmus über diese Person? </w:t>
            </w:r>
          </w:p>
          <w:p w14:paraId="0E033926" w14:textId="77777777" w:rsidR="00AC6F98" w:rsidRDefault="00170593">
            <w:pPr>
              <w:numPr>
                <w:ilvl w:val="0"/>
                <w:numId w:val="6"/>
              </w:numPr>
              <w:spacing w:after="60"/>
              <w:jc w:val="both"/>
              <w:rPr>
                <w:rFonts w:ascii="Roboto" w:eastAsia="Roboto" w:hAnsi="Roboto" w:cs="Roboto"/>
                <w:i/>
                <w:iCs/>
                <w:color w:val="034B61"/>
                <w:sz w:val="20"/>
                <w:szCs w:val="20"/>
              </w:rPr>
            </w:pPr>
            <w:r>
              <w:rPr>
                <w:rFonts w:ascii="Roboto" w:eastAsia="Roboto" w:hAnsi="Roboto" w:cs="Roboto"/>
                <w:i/>
                <w:iCs/>
                <w:color w:val="034B61"/>
                <w:sz w:val="20"/>
                <w:szCs w:val="20"/>
              </w:rPr>
              <w:t>Interessen/Hobbys:</w:t>
            </w:r>
            <w:r>
              <w:rPr>
                <w:rFonts w:ascii="Roboto" w:eastAsia="Roboto" w:hAnsi="Roboto" w:cs="Roboto"/>
                <w:i/>
                <w:iCs/>
                <w:color w:val="034B61"/>
                <w:sz w:val="20"/>
                <w:szCs w:val="20"/>
              </w:rPr>
              <w:br/>
            </w:r>
            <w:r>
              <w:rPr>
                <w:rFonts w:ascii="Roboto" w:eastAsia="Roboto" w:hAnsi="Roboto" w:cs="Roboto"/>
                <w:i/>
                <w:iCs/>
                <w:color w:val="034B61"/>
                <w:sz w:val="18"/>
                <w:szCs w:val="18"/>
              </w:rPr>
              <w:t>Wofür interessiert sich die Person? Was sind ihre Hobbys?</w:t>
            </w:r>
          </w:p>
          <w:p w14:paraId="2CB42958" w14:textId="77777777" w:rsidR="00AC6F98" w:rsidRDefault="00170593">
            <w:pPr>
              <w:numPr>
                <w:ilvl w:val="0"/>
                <w:numId w:val="6"/>
              </w:numPr>
              <w:spacing w:after="60"/>
              <w:rPr>
                <w:rFonts w:ascii="Roboto" w:eastAsia="Roboto" w:hAnsi="Roboto" w:cs="Roboto"/>
                <w:i/>
                <w:iCs/>
                <w:color w:val="034B61"/>
                <w:sz w:val="20"/>
                <w:szCs w:val="20"/>
              </w:rPr>
            </w:pPr>
            <w:r>
              <w:rPr>
                <w:rFonts w:ascii="Roboto" w:eastAsia="Roboto" w:hAnsi="Roboto" w:cs="Roboto"/>
                <w:i/>
                <w:iCs/>
                <w:color w:val="034B61"/>
                <w:sz w:val="20"/>
                <w:szCs w:val="20"/>
              </w:rPr>
              <w:t>Wunschliste (Produkte):</w:t>
            </w:r>
            <w:r>
              <w:rPr>
                <w:rFonts w:ascii="Roboto" w:eastAsia="Roboto" w:hAnsi="Roboto" w:cs="Roboto"/>
                <w:i/>
                <w:iCs/>
                <w:color w:val="034B61"/>
                <w:sz w:val="20"/>
                <w:szCs w:val="20"/>
              </w:rPr>
              <w:br/>
            </w:r>
            <w:r>
              <w:rPr>
                <w:rFonts w:ascii="Roboto" w:eastAsia="Roboto" w:hAnsi="Roboto" w:cs="Roboto"/>
                <w:i/>
                <w:iCs/>
                <w:color w:val="034B61"/>
                <w:sz w:val="18"/>
                <w:szCs w:val="18"/>
              </w:rPr>
              <w:t>Welche Dinge würde die Person gerne besitzen?</w:t>
            </w:r>
          </w:p>
          <w:p w14:paraId="16A2D3D6" w14:textId="77777777" w:rsidR="00AC6F98" w:rsidRDefault="00170593">
            <w:pPr>
              <w:numPr>
                <w:ilvl w:val="0"/>
                <w:numId w:val="6"/>
              </w:numPr>
              <w:spacing w:after="60"/>
              <w:jc w:val="both"/>
              <w:rPr>
                <w:rFonts w:ascii="Roboto" w:eastAsia="Roboto" w:hAnsi="Roboto" w:cs="Roboto"/>
                <w:i/>
                <w:iCs/>
                <w:color w:val="034B61"/>
                <w:sz w:val="20"/>
                <w:szCs w:val="20"/>
              </w:rPr>
            </w:pPr>
            <w:proofErr w:type="spellStart"/>
            <w:r>
              <w:rPr>
                <w:rFonts w:ascii="Roboto" w:eastAsia="Roboto" w:hAnsi="Roboto" w:cs="Roboto"/>
                <w:i/>
                <w:iCs/>
                <w:color w:val="034B61"/>
                <w:sz w:val="20"/>
                <w:szCs w:val="20"/>
              </w:rPr>
              <w:t>Lifegoals</w:t>
            </w:r>
            <w:proofErr w:type="spellEnd"/>
            <w:r>
              <w:rPr>
                <w:rFonts w:ascii="Roboto" w:eastAsia="Roboto" w:hAnsi="Roboto" w:cs="Roboto"/>
                <w:i/>
                <w:iCs/>
                <w:color w:val="034B61"/>
                <w:sz w:val="20"/>
                <w:szCs w:val="20"/>
              </w:rPr>
              <w:t>:</w:t>
            </w:r>
            <w:r>
              <w:rPr>
                <w:rFonts w:ascii="Roboto" w:eastAsia="Roboto" w:hAnsi="Roboto" w:cs="Roboto"/>
                <w:i/>
                <w:iCs/>
                <w:color w:val="034B61"/>
                <w:sz w:val="20"/>
                <w:szCs w:val="20"/>
              </w:rPr>
              <w:br/>
            </w:r>
            <w:r>
              <w:rPr>
                <w:rFonts w:ascii="Roboto" w:eastAsia="Roboto" w:hAnsi="Roboto" w:cs="Roboto"/>
                <w:i/>
                <w:iCs/>
                <w:color w:val="034B61"/>
                <w:sz w:val="18"/>
                <w:szCs w:val="18"/>
              </w:rPr>
              <w:t>Was möchte die Person im Leben gerne erreichen?</w:t>
            </w:r>
          </w:p>
          <w:p w14:paraId="7FA57B6D" w14:textId="77777777" w:rsidR="00AC6F98" w:rsidRDefault="00170593">
            <w:pPr>
              <w:numPr>
                <w:ilvl w:val="0"/>
                <w:numId w:val="6"/>
              </w:numPr>
              <w:spacing w:after="60"/>
              <w:jc w:val="both"/>
              <w:rPr>
                <w:rFonts w:ascii="Roboto" w:eastAsia="Roboto" w:hAnsi="Roboto" w:cs="Roboto"/>
                <w:i/>
                <w:iCs/>
                <w:color w:val="034B61"/>
                <w:sz w:val="20"/>
                <w:szCs w:val="20"/>
              </w:rPr>
            </w:pPr>
            <w:r>
              <w:rPr>
                <w:rFonts w:ascii="Roboto" w:eastAsia="Roboto" w:hAnsi="Roboto" w:cs="Roboto"/>
                <w:i/>
                <w:iCs/>
                <w:color w:val="034B61"/>
                <w:sz w:val="20"/>
                <w:szCs w:val="20"/>
              </w:rPr>
              <w:t>Lifestyle:</w:t>
            </w:r>
            <w:r>
              <w:rPr>
                <w:rFonts w:ascii="Roboto" w:eastAsia="Roboto" w:hAnsi="Roboto" w:cs="Roboto"/>
                <w:i/>
                <w:iCs/>
                <w:color w:val="034B61"/>
                <w:sz w:val="20"/>
                <w:szCs w:val="20"/>
              </w:rPr>
              <w:br/>
            </w:r>
            <w:r>
              <w:rPr>
                <w:rFonts w:ascii="Roboto" w:eastAsia="Roboto" w:hAnsi="Roboto" w:cs="Roboto"/>
                <w:i/>
                <w:iCs/>
                <w:color w:val="034B61"/>
                <w:sz w:val="18"/>
                <w:szCs w:val="18"/>
              </w:rPr>
              <w:t>Wie lebt die Person? In einer Stadt oder auf dem Land? Ist die Person sportlich oder nicht? …</w:t>
            </w:r>
          </w:p>
          <w:p w14:paraId="0A7CF7C4" w14:textId="77777777" w:rsidR="00AC6F98" w:rsidRDefault="00170593">
            <w:pPr>
              <w:numPr>
                <w:ilvl w:val="0"/>
                <w:numId w:val="6"/>
              </w:numPr>
              <w:spacing w:after="60"/>
              <w:jc w:val="both"/>
              <w:rPr>
                <w:rFonts w:ascii="Roboto" w:eastAsia="Roboto" w:hAnsi="Roboto" w:cs="Roboto"/>
                <w:i/>
                <w:iCs/>
                <w:color w:val="034B61"/>
                <w:sz w:val="20"/>
                <w:szCs w:val="20"/>
              </w:rPr>
            </w:pPr>
            <w:r>
              <w:rPr>
                <w:rFonts w:ascii="Roboto" w:eastAsia="Roboto" w:hAnsi="Roboto" w:cs="Roboto"/>
                <w:i/>
                <w:iCs/>
                <w:color w:val="034B61"/>
                <w:sz w:val="20"/>
                <w:szCs w:val="20"/>
              </w:rPr>
              <w:t>Sprachen:</w:t>
            </w:r>
            <w:r>
              <w:rPr>
                <w:rFonts w:ascii="Roboto" w:eastAsia="Roboto" w:hAnsi="Roboto" w:cs="Roboto"/>
                <w:i/>
                <w:iCs/>
                <w:color w:val="034B61"/>
                <w:sz w:val="20"/>
                <w:szCs w:val="20"/>
              </w:rPr>
              <w:br/>
            </w:r>
            <w:r>
              <w:rPr>
                <w:rFonts w:ascii="Roboto" w:eastAsia="Roboto" w:hAnsi="Roboto" w:cs="Roboto"/>
                <w:i/>
                <w:iCs/>
                <w:color w:val="034B61"/>
                <w:sz w:val="18"/>
                <w:szCs w:val="18"/>
              </w:rPr>
              <w:t>Welche Sprachen spricht die Person?</w:t>
            </w:r>
          </w:p>
        </w:tc>
      </w:tr>
    </w:tbl>
    <w:p w14:paraId="00A291BB" w14:textId="77777777" w:rsidR="00AC6F98" w:rsidRDefault="00170593">
      <w:pPr>
        <w:spacing w:before="240"/>
        <w:jc w:val="both"/>
        <w:rPr>
          <w:rFonts w:ascii="Roboto" w:eastAsia="Roboto" w:hAnsi="Roboto" w:cs="Roboto"/>
          <w:sz w:val="20"/>
          <w:szCs w:val="20"/>
        </w:rPr>
      </w:pPr>
      <w:r>
        <w:rPr>
          <w:rFonts w:ascii="Roboto" w:eastAsia="Roboto" w:hAnsi="Roboto" w:cs="Roboto"/>
          <w:sz w:val="20"/>
          <w:szCs w:val="20"/>
        </w:rPr>
        <w:t>Am Ende dieser Aufgabe soll jede*r Schüler*in ihr Arbeitsblatt zurückbekommen. Jede Person sieht sich die Notizen an, die eine andere Person in der Klasse aus Sicht des Algorithmus gemacht hat, und reflektiert selbst noch einmal: Wie gut kennt mich der Algorithmus?</w:t>
      </w:r>
    </w:p>
    <w:p w14:paraId="77BD6236" w14:textId="77777777" w:rsidR="00AC6F98" w:rsidRDefault="00170593">
      <w:pPr>
        <w:pStyle w:val="Heading2"/>
      </w:pPr>
      <w:r>
        <w:lastRenderedPageBreak/>
        <w:t>Aufgabe 4: Muster erkennen</w:t>
      </w:r>
    </w:p>
    <w:p w14:paraId="376DA310" w14:textId="05AEA03B" w:rsidR="00AC6F98" w:rsidRDefault="00170593">
      <w:pPr>
        <w:shd w:val="clear" w:color="auto" w:fill="FFFFFF"/>
        <w:jc w:val="both"/>
        <w:rPr>
          <w:rFonts w:ascii="Roboto" w:eastAsia="Roboto" w:hAnsi="Roboto" w:cs="Roboto"/>
          <w:sz w:val="20"/>
          <w:szCs w:val="20"/>
        </w:rPr>
      </w:pPr>
      <w:r>
        <w:rPr>
          <w:rFonts w:ascii="Roboto" w:eastAsia="Roboto" w:hAnsi="Roboto" w:cs="Roboto"/>
          <w:sz w:val="20"/>
          <w:szCs w:val="20"/>
        </w:rPr>
        <w:t xml:space="preserve">Die Klasse wird in 3er-Gruppen aufgeteilt. Sollte die Anzahl der Schüler*innen nicht durch drei teilbar sein, können auch 2er-Teams gebildet werden. Die folgende Übung dient dazu, den Schüler*innen grafisch zu verdeutlichen, was es bedeutet, sich online in Bubbles zu bewegen. Idealerweise arbeiten für diese Übung also nicht </w:t>
      </w:r>
      <w:proofErr w:type="gramStart"/>
      <w:r>
        <w:rPr>
          <w:rFonts w:ascii="Roboto" w:eastAsia="Roboto" w:hAnsi="Roboto" w:cs="Roboto"/>
          <w:sz w:val="20"/>
          <w:szCs w:val="20"/>
        </w:rPr>
        <w:t>die engsten Freund</w:t>
      </w:r>
      <w:proofErr w:type="gramEnd"/>
      <w:r>
        <w:rPr>
          <w:rFonts w:ascii="Roboto" w:eastAsia="Roboto" w:hAnsi="Roboto" w:cs="Roboto"/>
          <w:sz w:val="20"/>
          <w:szCs w:val="20"/>
        </w:rPr>
        <w:t>*innen zusammen, die ohnehin sehr ähnliche Interessen haben. </w:t>
      </w:r>
    </w:p>
    <w:tbl>
      <w:tblPr>
        <w:tblStyle w:val="a6"/>
        <w:tblW w:w="9026" w:type="dxa"/>
        <w:tblInd w:w="0" w:type="dxa"/>
        <w:tblBorders>
          <w:top w:val="single" w:sz="18" w:space="0" w:color="034B61"/>
          <w:left w:val="single" w:sz="18" w:space="0" w:color="034B61"/>
          <w:bottom w:val="single" w:sz="18" w:space="0" w:color="034B61"/>
          <w:right w:val="single" w:sz="18" w:space="0" w:color="034B61"/>
          <w:insideH w:val="nil"/>
          <w:insideV w:val="nil"/>
        </w:tblBorders>
        <w:tblLayout w:type="fixed"/>
        <w:tblLook w:val="0400" w:firstRow="0" w:lastRow="0" w:firstColumn="0" w:lastColumn="0" w:noHBand="0" w:noVBand="1"/>
      </w:tblPr>
      <w:tblGrid>
        <w:gridCol w:w="9026"/>
      </w:tblGrid>
      <w:tr w:rsidR="00E6153A" w14:paraId="604B8A14" w14:textId="77777777" w:rsidTr="003C794D">
        <w:tc>
          <w:tcPr>
            <w:tcW w:w="9026" w:type="dxa"/>
            <w:shd w:val="clear" w:color="auto" w:fill="DADFF7"/>
          </w:tcPr>
          <w:p w14:paraId="49D79774" w14:textId="77777777" w:rsidR="00E6153A" w:rsidRDefault="00E6153A" w:rsidP="003C794D">
            <w:pPr>
              <w:jc w:val="both"/>
              <w:rPr>
                <w:rFonts w:ascii="Roboto" w:eastAsia="Roboto" w:hAnsi="Roboto" w:cs="Roboto"/>
                <w:i/>
                <w:iCs/>
                <w:color w:val="034B61"/>
                <w:sz w:val="20"/>
                <w:szCs w:val="20"/>
              </w:rPr>
            </w:pPr>
            <w:r>
              <w:rPr>
                <w:rFonts w:ascii="Roboto" w:eastAsia="Roboto" w:hAnsi="Roboto" w:cs="Roboto"/>
                <w:i/>
                <w:iCs/>
                <w:color w:val="034B61"/>
                <w:sz w:val="20"/>
                <w:szCs w:val="20"/>
              </w:rPr>
              <w:t>Bildet 3er-Gruppen. Stellt in eurem Team nun grafisch dar, </w:t>
            </w:r>
          </w:p>
          <w:p w14:paraId="6EDA2A15" w14:textId="77777777" w:rsidR="00E6153A" w:rsidRDefault="00E6153A" w:rsidP="003C794D">
            <w:pPr>
              <w:numPr>
                <w:ilvl w:val="0"/>
                <w:numId w:val="6"/>
              </w:numPr>
              <w:jc w:val="both"/>
              <w:rPr>
                <w:rFonts w:ascii="Roboto" w:eastAsia="Roboto" w:hAnsi="Roboto" w:cs="Roboto"/>
                <w:i/>
                <w:iCs/>
                <w:color w:val="034B61"/>
                <w:sz w:val="20"/>
                <w:szCs w:val="20"/>
              </w:rPr>
            </w:pPr>
            <w:r>
              <w:rPr>
                <w:rFonts w:ascii="Roboto" w:eastAsia="Roboto" w:hAnsi="Roboto" w:cs="Roboto"/>
                <w:i/>
                <w:iCs/>
                <w:color w:val="034B61"/>
                <w:sz w:val="20"/>
                <w:szCs w:val="20"/>
              </w:rPr>
              <w:t>welche Inhalte ihr alle seht (in die Mitte des Dreiecks schreiben), </w:t>
            </w:r>
          </w:p>
          <w:p w14:paraId="428D6BE1" w14:textId="77777777" w:rsidR="00E6153A" w:rsidRDefault="00E6153A" w:rsidP="003C794D">
            <w:pPr>
              <w:numPr>
                <w:ilvl w:val="0"/>
                <w:numId w:val="6"/>
              </w:numPr>
              <w:jc w:val="both"/>
              <w:rPr>
                <w:rFonts w:ascii="Roboto" w:eastAsia="Roboto" w:hAnsi="Roboto" w:cs="Roboto"/>
                <w:i/>
                <w:iCs/>
                <w:color w:val="034B61"/>
                <w:sz w:val="20"/>
                <w:szCs w:val="20"/>
              </w:rPr>
            </w:pPr>
            <w:r>
              <w:rPr>
                <w:rFonts w:ascii="Roboto" w:eastAsia="Roboto" w:hAnsi="Roboto" w:cs="Roboto"/>
                <w:i/>
                <w:iCs/>
                <w:color w:val="034B61"/>
                <w:sz w:val="20"/>
                <w:szCs w:val="20"/>
              </w:rPr>
              <w:t>nur zwei von euch sehen (auf die Linie zwischen euren Namen schreiben) oder </w:t>
            </w:r>
          </w:p>
          <w:p w14:paraId="46706124" w14:textId="1AA2989A" w:rsidR="00E6153A" w:rsidRDefault="00E6153A" w:rsidP="003C794D">
            <w:pPr>
              <w:numPr>
                <w:ilvl w:val="0"/>
                <w:numId w:val="6"/>
              </w:numPr>
              <w:jc w:val="both"/>
              <w:rPr>
                <w:rFonts w:ascii="Roboto" w:eastAsia="Roboto" w:hAnsi="Roboto" w:cs="Roboto"/>
                <w:i/>
                <w:iCs/>
                <w:color w:val="034B61"/>
                <w:sz w:val="20"/>
                <w:szCs w:val="20"/>
              </w:rPr>
            </w:pPr>
            <w:r>
              <w:rPr>
                <w:rFonts w:ascii="Roboto" w:eastAsia="Roboto" w:hAnsi="Roboto" w:cs="Roboto"/>
                <w:i/>
                <w:iCs/>
                <w:color w:val="034B61"/>
                <w:sz w:val="20"/>
                <w:szCs w:val="20"/>
              </w:rPr>
              <w:t>nur eine Person von euch sieht (</w:t>
            </w:r>
            <w:r w:rsidR="009E5C53" w:rsidRPr="00CC04A7">
              <w:rPr>
                <w:rFonts w:ascii="Roboto" w:hAnsi="Roboto"/>
                <w:i/>
                <w:iCs/>
                <w:color w:val="034B61"/>
                <w:sz w:val="20"/>
                <w:szCs w:val="20"/>
              </w:rPr>
              <w:t xml:space="preserve">in </w:t>
            </w:r>
            <w:r w:rsidR="009E5C53">
              <w:rPr>
                <w:rFonts w:ascii="Roboto" w:hAnsi="Roboto"/>
                <w:i/>
                <w:iCs/>
                <w:color w:val="034B61"/>
                <w:sz w:val="20"/>
                <w:szCs w:val="20"/>
              </w:rPr>
              <w:t>den Kreis rund um euren Namen</w:t>
            </w:r>
            <w:r w:rsidR="009E5C53" w:rsidRPr="00CC04A7">
              <w:rPr>
                <w:rFonts w:ascii="Roboto" w:hAnsi="Roboto"/>
                <w:i/>
                <w:iCs/>
                <w:color w:val="034B61"/>
                <w:sz w:val="20"/>
                <w:szCs w:val="20"/>
              </w:rPr>
              <w:t xml:space="preserve"> </w:t>
            </w:r>
            <w:r>
              <w:rPr>
                <w:rFonts w:ascii="Roboto" w:eastAsia="Roboto" w:hAnsi="Roboto" w:cs="Roboto"/>
                <w:i/>
                <w:iCs/>
                <w:color w:val="034B61"/>
                <w:sz w:val="20"/>
                <w:szCs w:val="20"/>
              </w:rPr>
              <w:t>schreiben).</w:t>
            </w:r>
          </w:p>
        </w:tc>
      </w:tr>
    </w:tbl>
    <w:p w14:paraId="04155BFB" w14:textId="77777777" w:rsidR="00AC6F98" w:rsidRDefault="00170593" w:rsidP="00E6153A">
      <w:pPr>
        <w:shd w:val="clear" w:color="auto" w:fill="FFFFFF"/>
        <w:spacing w:before="360"/>
        <w:jc w:val="both"/>
        <w:rPr>
          <w:color w:val="034B61"/>
          <w:sz w:val="20"/>
          <w:szCs w:val="20"/>
        </w:rPr>
      </w:pPr>
      <w:r>
        <w:rPr>
          <w:rFonts w:ascii="Roboto" w:eastAsia="Roboto" w:hAnsi="Roboto" w:cs="Roboto"/>
          <w:sz w:val="20"/>
          <w:szCs w:val="20"/>
        </w:rPr>
        <w:t>Ein ausgefülltes Dreieck kann wie folgt aussehen:</w:t>
      </w:r>
      <w:r>
        <w:rPr>
          <w:color w:val="034B61"/>
          <w:sz w:val="20"/>
          <w:szCs w:val="20"/>
        </w:rPr>
        <w:t xml:space="preserve"> </w:t>
      </w:r>
    </w:p>
    <w:p w14:paraId="42766461" w14:textId="1BB49C08" w:rsidR="00AC6F98" w:rsidRDefault="009A2CC2">
      <w:pPr>
        <w:shd w:val="clear" w:color="auto" w:fill="FFFFFF"/>
        <w:jc w:val="both"/>
        <w:rPr>
          <w:color w:val="034B61"/>
          <w:sz w:val="20"/>
          <w:szCs w:val="20"/>
        </w:rPr>
      </w:pPr>
      <w:r w:rsidRPr="009A2CC2">
        <w:rPr>
          <w:noProof/>
          <w:color w:val="034B61"/>
          <w:sz w:val="20"/>
          <w:szCs w:val="20"/>
        </w:rPr>
        <w:drawing>
          <wp:inline distT="0" distB="0" distL="0" distR="0" wp14:anchorId="7AD29440" wp14:editId="7AAFBEE6">
            <wp:extent cx="5759450" cy="3985260"/>
            <wp:effectExtent l="0" t="0" r="0" b="0"/>
            <wp:docPr id="1" name="Grafik 1" descr="Dreieck mit drei Kreisen an den 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reieck mit drei Kreisen an den Ecken."/>
                    <pic:cNvPicPr/>
                  </pic:nvPicPr>
                  <pic:blipFill>
                    <a:blip r:embed="rId15"/>
                    <a:stretch>
                      <a:fillRect/>
                    </a:stretch>
                  </pic:blipFill>
                  <pic:spPr>
                    <a:xfrm>
                      <a:off x="0" y="0"/>
                      <a:ext cx="5759450" cy="3985260"/>
                    </a:xfrm>
                    <a:prstGeom prst="rect">
                      <a:avLst/>
                    </a:prstGeom>
                  </pic:spPr>
                </pic:pic>
              </a:graphicData>
            </a:graphic>
          </wp:inline>
        </w:drawing>
      </w:r>
    </w:p>
    <w:p w14:paraId="52D112F9" w14:textId="77777777" w:rsidR="00AC6F98" w:rsidRDefault="00AC6F98">
      <w:pPr>
        <w:jc w:val="both"/>
        <w:rPr>
          <w:b/>
          <w:bCs/>
          <w:sz w:val="22"/>
          <w:szCs w:val="22"/>
        </w:rPr>
      </w:pPr>
    </w:p>
    <w:p w14:paraId="39D1C1F9" w14:textId="77777777" w:rsidR="00AC6F98" w:rsidRDefault="00170593">
      <w:pPr>
        <w:pStyle w:val="Heading3"/>
      </w:pPr>
      <w:r>
        <w:t>Reflexionsfragen, die die Lehrperson ins Plenum stellt:</w:t>
      </w:r>
    </w:p>
    <w:p w14:paraId="3F0B31A4" w14:textId="77777777" w:rsidR="00AC6F98" w:rsidRDefault="00170593">
      <w:pPr>
        <w:numPr>
          <w:ilvl w:val="0"/>
          <w:numId w:val="4"/>
        </w:numPr>
        <w:pBdr>
          <w:top w:val="nil"/>
          <w:left w:val="nil"/>
          <w:bottom w:val="nil"/>
          <w:right w:val="nil"/>
          <w:between w:val="nil"/>
        </w:pBdr>
        <w:shd w:val="clear" w:color="auto" w:fill="FFFFFF"/>
        <w:spacing w:after="0"/>
        <w:ind w:left="426" w:hanging="426"/>
        <w:rPr>
          <w:rFonts w:ascii="Roboto" w:eastAsia="Roboto" w:hAnsi="Roboto" w:cs="Roboto"/>
          <w:color w:val="000000"/>
          <w:sz w:val="20"/>
          <w:szCs w:val="20"/>
        </w:rPr>
      </w:pPr>
      <w:r>
        <w:rPr>
          <w:rFonts w:ascii="Roboto" w:eastAsia="Roboto" w:hAnsi="Roboto" w:cs="Roboto"/>
          <w:color w:val="000000"/>
          <w:sz w:val="20"/>
          <w:szCs w:val="20"/>
        </w:rPr>
        <w:t>Wo habt ihr die meisten Stichwörter hingeschrieben? </w:t>
      </w:r>
    </w:p>
    <w:p w14:paraId="2B7C45A8" w14:textId="77777777" w:rsidR="00AC6F98" w:rsidRDefault="00170593">
      <w:pPr>
        <w:numPr>
          <w:ilvl w:val="1"/>
          <w:numId w:val="4"/>
        </w:numPr>
        <w:pBdr>
          <w:top w:val="nil"/>
          <w:left w:val="nil"/>
          <w:bottom w:val="nil"/>
          <w:right w:val="nil"/>
          <w:between w:val="nil"/>
        </w:pBdr>
        <w:shd w:val="clear" w:color="auto" w:fill="FFFFFF"/>
        <w:spacing w:after="0"/>
        <w:ind w:left="1134" w:hanging="425"/>
        <w:rPr>
          <w:rFonts w:ascii="Roboto" w:eastAsia="Roboto" w:hAnsi="Roboto" w:cs="Roboto"/>
          <w:color w:val="000000"/>
          <w:sz w:val="20"/>
          <w:szCs w:val="20"/>
        </w:rPr>
      </w:pPr>
      <w:r>
        <w:rPr>
          <w:rFonts w:ascii="Roboto" w:eastAsia="Roboto" w:hAnsi="Roboto" w:cs="Roboto"/>
          <w:color w:val="000000"/>
          <w:sz w:val="20"/>
          <w:szCs w:val="20"/>
        </w:rPr>
        <w:t xml:space="preserve">In die Mitte des Dreiecks? </w:t>
      </w:r>
      <w:r>
        <w:rPr>
          <w:rFonts w:ascii="Roboto" w:eastAsia="Roboto" w:hAnsi="Roboto" w:cs="Roboto"/>
          <w:color w:val="000000"/>
          <w:sz w:val="20"/>
          <w:szCs w:val="20"/>
        </w:rPr>
        <w:br/>
        <w:t>Wenn ja, bedeutet das, dass ihr euch für sehr ähnliche Dinge interessiert und deshalb wahrscheinlich auch Verständnis füreinander habt, was eure Hobbys, Meinungen und Erfahrungen betrifft.</w:t>
      </w:r>
    </w:p>
    <w:p w14:paraId="59891925" w14:textId="77777777" w:rsidR="00AC6F98" w:rsidRDefault="00170593">
      <w:pPr>
        <w:numPr>
          <w:ilvl w:val="1"/>
          <w:numId w:val="4"/>
        </w:numPr>
        <w:pBdr>
          <w:top w:val="nil"/>
          <w:left w:val="nil"/>
          <w:bottom w:val="nil"/>
          <w:right w:val="nil"/>
          <w:between w:val="nil"/>
        </w:pBdr>
        <w:shd w:val="clear" w:color="auto" w:fill="FFFFFF"/>
        <w:spacing w:after="0"/>
        <w:ind w:left="1134" w:hanging="425"/>
        <w:rPr>
          <w:rFonts w:ascii="Roboto" w:eastAsia="Roboto" w:hAnsi="Roboto" w:cs="Roboto"/>
          <w:color w:val="000000"/>
          <w:sz w:val="20"/>
          <w:szCs w:val="20"/>
        </w:rPr>
      </w:pPr>
      <w:r>
        <w:rPr>
          <w:rFonts w:ascii="Roboto" w:eastAsia="Roboto" w:hAnsi="Roboto" w:cs="Roboto"/>
          <w:color w:val="000000"/>
          <w:sz w:val="20"/>
          <w:szCs w:val="20"/>
        </w:rPr>
        <w:t>Zu euren Namen?</w:t>
      </w:r>
      <w:r>
        <w:rPr>
          <w:rFonts w:ascii="Roboto" w:eastAsia="Roboto" w:hAnsi="Roboto" w:cs="Roboto"/>
          <w:color w:val="000000"/>
          <w:sz w:val="20"/>
          <w:szCs w:val="20"/>
        </w:rPr>
        <w:br/>
        <w:t>Wenn ihr die meisten Stichwörter jeweils nur zu einem Namen geschrieben habt, ist das ein Zeichen dafür, dass ihr wohl sehr unterschiedliche Meinungen, Hobbys und Erfahrungen habt. Der Algorithmus und die Beiträge, die ihr online seht, spiegeln das wider. </w:t>
      </w:r>
    </w:p>
    <w:p w14:paraId="7B96757B" w14:textId="77777777" w:rsidR="00AC6F98" w:rsidRDefault="00170593">
      <w:pPr>
        <w:numPr>
          <w:ilvl w:val="0"/>
          <w:numId w:val="4"/>
        </w:numPr>
        <w:pBdr>
          <w:top w:val="nil"/>
          <w:left w:val="nil"/>
          <w:bottom w:val="nil"/>
          <w:right w:val="nil"/>
          <w:between w:val="nil"/>
        </w:pBdr>
        <w:shd w:val="clear" w:color="auto" w:fill="FFFFFF"/>
        <w:ind w:left="426" w:hanging="426"/>
        <w:rPr>
          <w:rFonts w:ascii="Roboto" w:eastAsia="Roboto" w:hAnsi="Roboto" w:cs="Roboto"/>
          <w:color w:val="000000"/>
          <w:sz w:val="20"/>
          <w:szCs w:val="20"/>
        </w:rPr>
      </w:pPr>
      <w:r>
        <w:rPr>
          <w:rFonts w:ascii="Roboto" w:eastAsia="Roboto" w:hAnsi="Roboto" w:cs="Roboto"/>
          <w:color w:val="000000"/>
          <w:sz w:val="20"/>
          <w:szCs w:val="20"/>
        </w:rPr>
        <w:t>Woran könnte euer Ergebnis liegen? An der Geschlechtsidentität? An den Hobbys? An unterschiedlichen Sprachen, die ihr sprecht?</w:t>
      </w:r>
    </w:p>
    <w:p w14:paraId="5625F61B" w14:textId="776E7616" w:rsidR="00AC6F98" w:rsidRDefault="00170593">
      <w:pPr>
        <w:pStyle w:val="Heading1"/>
      </w:pPr>
      <w:r>
        <w:lastRenderedPageBreak/>
        <w:t xml:space="preserve">Bubbles (20 </w:t>
      </w:r>
      <w:r w:rsidR="00735D3A">
        <w:t>–</w:t>
      </w:r>
      <w:r>
        <w:t xml:space="preserve"> 40 Minuten)</w:t>
      </w:r>
    </w:p>
    <w:p w14:paraId="095F3E8E" w14:textId="77777777" w:rsidR="00AC6F98" w:rsidRDefault="00170593">
      <w:pPr>
        <w:pStyle w:val="Heading3"/>
      </w:pPr>
      <w:r>
        <w:t>Erklärung der Lehrperson für die Schüler*innen</w:t>
      </w:r>
    </w:p>
    <w:p w14:paraId="25EF91C6" w14:textId="77777777" w:rsidR="00AC6F98" w:rsidRDefault="00170593">
      <w:pPr>
        <w:jc w:val="both"/>
        <w:rPr>
          <w:rFonts w:ascii="Roboto" w:eastAsia="Roboto" w:hAnsi="Roboto" w:cs="Roboto"/>
          <w:sz w:val="20"/>
          <w:szCs w:val="20"/>
        </w:rPr>
      </w:pPr>
      <w:r>
        <w:rPr>
          <w:rFonts w:ascii="Roboto" w:eastAsia="Roboto" w:hAnsi="Roboto" w:cs="Roboto"/>
          <w:sz w:val="20"/>
          <w:szCs w:val="20"/>
        </w:rPr>
        <w:t xml:space="preserve">Die vorherige Übung sollte zeigen, dass wir uns online immer in sogenannten Bubbles oder Filterblasen bewegen. In manchen davon bewegt ihr euch vielleicht gemeinsam </w:t>
      </w:r>
      <w:proofErr w:type="gramStart"/>
      <w:r>
        <w:rPr>
          <w:rFonts w:ascii="Roboto" w:eastAsia="Roboto" w:hAnsi="Roboto" w:cs="Roboto"/>
          <w:sz w:val="20"/>
          <w:szCs w:val="20"/>
        </w:rPr>
        <w:t>mit euren Freund</w:t>
      </w:r>
      <w:proofErr w:type="gramEnd"/>
      <w:r>
        <w:rPr>
          <w:rFonts w:ascii="Roboto" w:eastAsia="Roboto" w:hAnsi="Roboto" w:cs="Roboto"/>
          <w:sz w:val="20"/>
          <w:szCs w:val="20"/>
        </w:rPr>
        <w:t>*innen, in manchen bewegt ihr euch vielleicht als einzige Person aus eurer Gruppe.  </w:t>
      </w:r>
    </w:p>
    <w:p w14:paraId="72B817A4" w14:textId="77777777" w:rsidR="00AC6F98" w:rsidRDefault="00170593">
      <w:pPr>
        <w:jc w:val="both"/>
        <w:rPr>
          <w:i/>
          <w:iCs/>
          <w:color w:val="034B61"/>
          <w:sz w:val="20"/>
          <w:szCs w:val="20"/>
        </w:rPr>
      </w:pPr>
      <w:r>
        <w:rPr>
          <w:rFonts w:ascii="Roboto" w:eastAsia="Roboto" w:hAnsi="Roboto" w:cs="Roboto"/>
          <w:sz w:val="20"/>
          <w:szCs w:val="20"/>
        </w:rPr>
        <w:t>Grundsätzlich bedeutet der Begriff Bubble in den sozialen Medien, dass Nutzer*innen hauptsächlich Inhalte sehen, die ihren eigenen Meinungen und Interessen entsprechen (“Echokammer”). Algorithmen zeigen vor allem Beiträge, mit denen man bereits interagiert hat oder die zur eigenen Sichtweise passen. Dadurch entsteht eine Art „Blase“, in der andere Perspektiven, Lebenserfahrungen und Meinungen kaum noch vorkommen. Die eigene Meinung, Weltansichten und Überzeugungen werden immer und immer wieder bestätigt.</w:t>
      </w:r>
      <w:r>
        <w:rPr>
          <w:i/>
          <w:iCs/>
          <w:color w:val="034B61"/>
          <w:sz w:val="20"/>
          <w:szCs w:val="20"/>
        </w:rPr>
        <w:t xml:space="preserve"> </w:t>
      </w:r>
    </w:p>
    <w:p w14:paraId="1B6FF00F" w14:textId="77777777" w:rsidR="00AC6F98" w:rsidRDefault="00170593">
      <w:pPr>
        <w:jc w:val="both"/>
        <w:rPr>
          <w:rFonts w:ascii="Roboto" w:eastAsia="Roboto" w:hAnsi="Roboto" w:cs="Roboto"/>
          <w:sz w:val="20"/>
          <w:szCs w:val="20"/>
        </w:rPr>
      </w:pPr>
      <w:r>
        <w:rPr>
          <w:i/>
          <w:iCs/>
          <w:noProof/>
          <w:color w:val="034B61"/>
          <w:sz w:val="20"/>
          <w:szCs w:val="20"/>
        </w:rPr>
        <w:drawing>
          <wp:inline distT="0" distB="0" distL="0" distR="0" wp14:anchorId="6CD4E79E" wp14:editId="243598AE">
            <wp:extent cx="5759450" cy="3241675"/>
            <wp:effectExtent l="0" t="0" r="0" b="0"/>
            <wp:docPr id="1807576093" name="image7.png" descr="Grafik einer nachdenklichen Person, die in einem Kreis steht. Um sie herum sind farbige Bubbles: Bubbles im Kreis sind pink, Bubbles außerhalb blau."/>
            <wp:cNvGraphicFramePr/>
            <a:graphic xmlns:a="http://schemas.openxmlformats.org/drawingml/2006/main">
              <a:graphicData uri="http://schemas.openxmlformats.org/drawingml/2006/picture">
                <pic:pic xmlns:pic="http://schemas.openxmlformats.org/drawingml/2006/picture">
                  <pic:nvPicPr>
                    <pic:cNvPr id="1807576093" name="image7.png" descr="Grafik einer nachdenklichen Person, die in einem Kreis steht. Um sie herum sind farbige Bubbles: Bubbles im Kreis sind pink, Bubbles außerhalb blau."/>
                    <pic:cNvPicPr preferRelativeResize="0"/>
                  </pic:nvPicPr>
                  <pic:blipFill>
                    <a:blip r:embed="rId16"/>
                    <a:srcRect/>
                    <a:stretch>
                      <a:fillRect/>
                    </a:stretch>
                  </pic:blipFill>
                  <pic:spPr>
                    <a:xfrm>
                      <a:off x="0" y="0"/>
                      <a:ext cx="5759450" cy="3241675"/>
                    </a:xfrm>
                    <a:prstGeom prst="rect">
                      <a:avLst/>
                    </a:prstGeom>
                    <a:ln/>
                  </pic:spPr>
                </pic:pic>
              </a:graphicData>
            </a:graphic>
          </wp:inline>
        </w:drawing>
      </w:r>
    </w:p>
    <w:tbl>
      <w:tblPr>
        <w:tblStyle w:val="a7"/>
        <w:tblW w:w="9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55"/>
        <w:gridCol w:w="7920"/>
      </w:tblGrid>
      <w:tr w:rsidR="00AC6F98" w14:paraId="38D278F4" w14:textId="77777777">
        <w:trPr>
          <w:trHeight w:val="1005"/>
        </w:trPr>
        <w:tc>
          <w:tcPr>
            <w:tcW w:w="1155" w:type="dxa"/>
          </w:tcPr>
          <w:p w14:paraId="30591E21" w14:textId="77777777" w:rsidR="00AC6F98" w:rsidRDefault="00170593">
            <w:pPr>
              <w:jc w:val="both"/>
              <w:rPr>
                <w:rFonts w:ascii="Roboto" w:eastAsia="Roboto" w:hAnsi="Roboto" w:cs="Roboto"/>
                <w:b/>
                <w:bCs/>
                <w:color w:val="034B61"/>
              </w:rPr>
            </w:pPr>
            <w:r>
              <w:rPr>
                <w:rFonts w:ascii="Roboto" w:eastAsia="Roboto" w:hAnsi="Roboto" w:cs="Roboto"/>
                <w:b/>
                <w:bCs/>
                <w:noProof/>
                <w:color w:val="034B61"/>
              </w:rPr>
              <w:drawing>
                <wp:inline distT="0" distB="0" distL="0" distR="0" wp14:anchorId="613B5BE6" wp14:editId="1909E314">
                  <wp:extent cx="544750" cy="544750"/>
                  <wp:effectExtent l="0" t="0" r="0" b="8255"/>
                  <wp:docPr id="18075760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96" name="image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544750" cy="544750"/>
                          </a:xfrm>
                          <a:prstGeom prst="rect">
                            <a:avLst/>
                          </a:prstGeom>
                          <a:ln/>
                        </pic:spPr>
                      </pic:pic>
                    </a:graphicData>
                  </a:graphic>
                </wp:inline>
              </w:drawing>
            </w:r>
          </w:p>
        </w:tc>
        <w:tc>
          <w:tcPr>
            <w:tcW w:w="7920" w:type="dxa"/>
            <w:shd w:val="clear" w:color="auto" w:fill="FFD9F3"/>
            <w:vAlign w:val="center"/>
          </w:tcPr>
          <w:p w14:paraId="65E5B80B" w14:textId="33954BA4" w:rsidR="00AC6F98" w:rsidRDefault="00170593">
            <w:pPr>
              <w:jc w:val="both"/>
              <w:rPr>
                <w:rFonts w:ascii="Roboto" w:eastAsia="Roboto" w:hAnsi="Roboto" w:cs="Roboto"/>
                <w:b/>
                <w:bCs/>
                <w:color w:val="034B61"/>
                <w:sz w:val="22"/>
                <w:szCs w:val="22"/>
              </w:rPr>
            </w:pPr>
            <w:r>
              <w:rPr>
                <w:rFonts w:ascii="Roboto" w:eastAsia="Roboto" w:hAnsi="Roboto" w:cs="Roboto"/>
                <w:color w:val="034B61"/>
                <w:sz w:val="20"/>
                <w:szCs w:val="20"/>
              </w:rPr>
              <w:t xml:space="preserve">Die pinken Bubbles repräsentieren die Inhalte, mit denen die Person regelmäßig konfrontiert wird. Die blauen Bubbles wiederum stehen beispielhaft für jene Inhalte, Ansichten und Erfahrungen, mit denen die Person online </w:t>
            </w:r>
            <w:r w:rsidR="00E6153A">
              <w:rPr>
                <w:rFonts w:ascii="Roboto" w:eastAsia="Roboto" w:hAnsi="Roboto" w:cs="Roboto"/>
                <w:color w:val="034B61"/>
                <w:sz w:val="20"/>
                <w:szCs w:val="20"/>
              </w:rPr>
              <w:t xml:space="preserve">nie oder selten </w:t>
            </w:r>
            <w:r>
              <w:rPr>
                <w:rFonts w:ascii="Roboto" w:eastAsia="Roboto" w:hAnsi="Roboto" w:cs="Roboto"/>
                <w:color w:val="034B61"/>
                <w:sz w:val="20"/>
                <w:szCs w:val="20"/>
              </w:rPr>
              <w:t>in Berührung kommt. </w:t>
            </w:r>
          </w:p>
        </w:tc>
      </w:tr>
    </w:tbl>
    <w:p w14:paraId="660C9C7A" w14:textId="77777777" w:rsidR="00AC6F98" w:rsidRDefault="00170593" w:rsidP="005D6112">
      <w:pPr>
        <w:pStyle w:val="Heading2"/>
        <w:spacing w:before="600"/>
      </w:pPr>
      <w:r>
        <w:t>Aufgabe 5: Analyse einer Beispiel-Bubble</w:t>
      </w:r>
    </w:p>
    <w:p w14:paraId="0CDBD761" w14:textId="77777777" w:rsidR="00AC6F98" w:rsidRDefault="00170593">
      <w:pPr>
        <w:jc w:val="both"/>
        <w:rPr>
          <w:rFonts w:ascii="Roboto" w:eastAsia="Roboto" w:hAnsi="Roboto" w:cs="Roboto"/>
          <w:sz w:val="20"/>
          <w:szCs w:val="20"/>
        </w:rPr>
      </w:pPr>
      <w:r>
        <w:rPr>
          <w:rFonts w:ascii="Roboto" w:eastAsia="Roboto" w:hAnsi="Roboto" w:cs="Roboto"/>
          <w:sz w:val="20"/>
          <w:szCs w:val="20"/>
        </w:rPr>
        <w:t>In der Präsentation sind drei Beispiel-Bubbles. Für Aufgabe 5 muss von der Lehrperson eine ausgewählt werden. Alternativ können Gruppen gebildet werden, welche jeweils unterschiedliche Bubbles analysieren.</w:t>
      </w:r>
    </w:p>
    <w:tbl>
      <w:tblPr>
        <w:tblStyle w:val="a8"/>
        <w:tblW w:w="9026" w:type="dxa"/>
        <w:tblInd w:w="0" w:type="dxa"/>
        <w:tblBorders>
          <w:top w:val="single" w:sz="18" w:space="0" w:color="034B61"/>
          <w:left w:val="single" w:sz="18" w:space="0" w:color="034B61"/>
          <w:bottom w:val="single" w:sz="18" w:space="0" w:color="034B61"/>
          <w:right w:val="single" w:sz="18" w:space="0" w:color="034B61"/>
          <w:insideH w:val="nil"/>
          <w:insideV w:val="nil"/>
        </w:tblBorders>
        <w:tblLayout w:type="fixed"/>
        <w:tblLook w:val="0400" w:firstRow="0" w:lastRow="0" w:firstColumn="0" w:lastColumn="0" w:noHBand="0" w:noVBand="1"/>
      </w:tblPr>
      <w:tblGrid>
        <w:gridCol w:w="9026"/>
      </w:tblGrid>
      <w:tr w:rsidR="00AC6F98" w14:paraId="02401275" w14:textId="77777777">
        <w:tc>
          <w:tcPr>
            <w:tcW w:w="9026" w:type="dxa"/>
            <w:shd w:val="clear" w:color="auto" w:fill="DADFF7"/>
          </w:tcPr>
          <w:p w14:paraId="68E25CA8" w14:textId="77777777" w:rsidR="00AC6F98" w:rsidRDefault="00170593">
            <w:pPr>
              <w:jc w:val="both"/>
              <w:rPr>
                <w:rFonts w:ascii="Roboto" w:eastAsia="Roboto" w:hAnsi="Roboto" w:cs="Roboto"/>
                <w:i/>
                <w:iCs/>
                <w:color w:val="034B61"/>
                <w:sz w:val="20"/>
                <w:szCs w:val="20"/>
              </w:rPr>
            </w:pPr>
            <w:r>
              <w:rPr>
                <w:rFonts w:ascii="Roboto" w:eastAsia="Roboto" w:hAnsi="Roboto" w:cs="Roboto"/>
                <w:i/>
                <w:iCs/>
                <w:color w:val="034B61"/>
                <w:sz w:val="20"/>
                <w:szCs w:val="20"/>
              </w:rPr>
              <w:t>Sieh dir die Bubble der fiktiven Person an und beantworte folgende Fragen:</w:t>
            </w:r>
          </w:p>
          <w:p w14:paraId="4F09909E" w14:textId="77777777" w:rsidR="00AC6F98" w:rsidRDefault="00170593">
            <w:pPr>
              <w:numPr>
                <w:ilvl w:val="0"/>
                <w:numId w:val="3"/>
              </w:numPr>
              <w:jc w:val="both"/>
              <w:rPr>
                <w:rFonts w:ascii="Roboto" w:eastAsia="Roboto" w:hAnsi="Roboto" w:cs="Roboto"/>
                <w:i/>
                <w:iCs/>
                <w:color w:val="034B61"/>
                <w:sz w:val="20"/>
                <w:szCs w:val="20"/>
              </w:rPr>
            </w:pPr>
            <w:r>
              <w:rPr>
                <w:rFonts w:ascii="Roboto" w:eastAsia="Roboto" w:hAnsi="Roboto" w:cs="Roboto"/>
                <w:i/>
                <w:iCs/>
                <w:color w:val="034B61"/>
                <w:sz w:val="20"/>
                <w:szCs w:val="20"/>
              </w:rPr>
              <w:t>Wie könnte sich diese Bubble auf die Meinung und das Verhalten der Person auswirken?</w:t>
            </w:r>
          </w:p>
          <w:p w14:paraId="3CFDD357" w14:textId="77777777" w:rsidR="00AC6F98" w:rsidRDefault="00170593">
            <w:pPr>
              <w:numPr>
                <w:ilvl w:val="0"/>
                <w:numId w:val="3"/>
              </w:numPr>
              <w:jc w:val="both"/>
              <w:rPr>
                <w:rFonts w:ascii="Roboto" w:eastAsia="Roboto" w:hAnsi="Roboto" w:cs="Roboto"/>
                <w:i/>
                <w:iCs/>
                <w:color w:val="034B61"/>
                <w:sz w:val="20"/>
                <w:szCs w:val="20"/>
              </w:rPr>
            </w:pPr>
            <w:r>
              <w:rPr>
                <w:rFonts w:ascii="Roboto" w:eastAsia="Roboto" w:hAnsi="Roboto" w:cs="Roboto"/>
                <w:i/>
                <w:iCs/>
                <w:color w:val="034B61"/>
                <w:sz w:val="20"/>
                <w:szCs w:val="20"/>
              </w:rPr>
              <w:t>Was ist deiner Meinung nach das Schlimmste, das passieren könnte, wenn die Person nie mit Meinungen oder Lebensweisen außerhalb ihrer Bubble konfrontiert wird?</w:t>
            </w:r>
          </w:p>
          <w:p w14:paraId="70A1978E" w14:textId="77777777" w:rsidR="00AC6F98" w:rsidRDefault="00170593">
            <w:pPr>
              <w:numPr>
                <w:ilvl w:val="0"/>
                <w:numId w:val="3"/>
              </w:numPr>
              <w:jc w:val="both"/>
              <w:rPr>
                <w:rFonts w:ascii="Roboto" w:eastAsia="Roboto" w:hAnsi="Roboto" w:cs="Roboto"/>
                <w:i/>
                <w:iCs/>
                <w:color w:val="034B61"/>
                <w:sz w:val="20"/>
                <w:szCs w:val="20"/>
              </w:rPr>
            </w:pPr>
            <w:r>
              <w:rPr>
                <w:rFonts w:ascii="Roboto" w:eastAsia="Roboto" w:hAnsi="Roboto" w:cs="Roboto"/>
                <w:i/>
                <w:iCs/>
                <w:color w:val="034B61"/>
                <w:sz w:val="20"/>
                <w:szCs w:val="20"/>
              </w:rPr>
              <w:t>Welche Folgen könnte es für das Zusammenleben in einer Gesellschaft haben, wenn viele Menschen nur in solchen Bubbles leben?</w:t>
            </w:r>
          </w:p>
        </w:tc>
      </w:tr>
    </w:tbl>
    <w:p w14:paraId="6F10CD52" w14:textId="77777777" w:rsidR="00AC6F98" w:rsidRDefault="00AC6F98">
      <w:pPr>
        <w:jc w:val="both"/>
        <w:rPr>
          <w:rFonts w:ascii="Roboto" w:eastAsia="Roboto" w:hAnsi="Roboto" w:cs="Roboto"/>
          <w:sz w:val="20"/>
          <w:szCs w:val="20"/>
        </w:rPr>
      </w:pPr>
    </w:p>
    <w:p w14:paraId="72A1B32E"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lastRenderedPageBreak/>
        <w:t>Ziel dieser Analyse ist es, dass die Schüler*innen Bubbles und die Gefahren von Bubbles erkennen und benennen können. Bubbles führen zu einseitigen Weltansichten, indem andere Meinungen und Lebenserfahrungen ausgeblendet werden. Die vorhandene Meinung wird gefestigt und immer wieder bestätigt. Ist man erstmal in einer Bubble drin, ist es schwer, Empathie für andere Lebenssituationen und Erfahrungen aufzubauen, was wiederum problematisch ist für ein friedliches Zusammenleben in einer vielfältigen demokratischen Gesellschaft. </w:t>
      </w:r>
    </w:p>
    <w:p w14:paraId="4063EE50"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 xml:space="preserve">Bubbles gibt es aber auch außerhalb von </w:t>
      </w:r>
      <w:proofErr w:type="spellStart"/>
      <w:r>
        <w:rPr>
          <w:rFonts w:ascii="Roboto" w:eastAsia="Roboto" w:hAnsi="Roboto" w:cs="Roboto"/>
          <w:color w:val="000000"/>
          <w:sz w:val="20"/>
          <w:szCs w:val="20"/>
        </w:rPr>
        <w:t>Social</w:t>
      </w:r>
      <w:proofErr w:type="spellEnd"/>
      <w:r>
        <w:rPr>
          <w:rFonts w:ascii="Roboto" w:eastAsia="Roboto" w:hAnsi="Roboto" w:cs="Roboto"/>
          <w:color w:val="000000"/>
          <w:sz w:val="20"/>
          <w:szCs w:val="20"/>
        </w:rPr>
        <w:t xml:space="preserve"> Media. Man lebt auch offline aufgrund von vielen Faktoren wie sozioökonomischer Status, Religion, Lebensphase (Schüler X Pensionist), Bildungsgrad, … in Bubbles. Reflexionsfragen, die das in der Klasse sichtbar machen können: Wie viele Freund*innen habt ihr, deren Eltern eine Landwirtschaft haben? Wie viele Freund*innen habt ihr, deren Eltern studiert haben? Wie viele Freund*innen habt ihr, deren Eltern in die Kirche / in die Moschee gehen? Wie viele eurer Freunde haben die gleichen Hobbys wie ihr?</w:t>
      </w:r>
    </w:p>
    <w:p w14:paraId="54BA3D9D" w14:textId="26E1BAD4" w:rsidR="00AC6F98" w:rsidRDefault="00170593">
      <w:pPr>
        <w:pStyle w:val="Heading1"/>
      </w:pPr>
      <w:r>
        <w:t xml:space="preserve">Algorithmen in den sozialen Medien (20 </w:t>
      </w:r>
      <w:r w:rsidR="00735D3A">
        <w:t>–</w:t>
      </w:r>
      <w:r>
        <w:t xml:space="preserve"> 30 Minuten)</w:t>
      </w:r>
    </w:p>
    <w:p w14:paraId="07DAA5FA" w14:textId="77777777" w:rsidR="00AC6F98" w:rsidRDefault="00170593">
      <w:pPr>
        <w:pStyle w:val="Heading3"/>
        <w:spacing w:before="360"/>
      </w:pPr>
      <w:r>
        <w:t>Fragen ins Plenum </w:t>
      </w:r>
    </w:p>
    <w:p w14:paraId="6A1E178C" w14:textId="77777777" w:rsidR="00AC6F98" w:rsidRDefault="00000000">
      <w:pPr>
        <w:jc w:val="both"/>
        <w:rPr>
          <w:rFonts w:ascii="Roboto" w:eastAsia="Roboto" w:hAnsi="Roboto" w:cs="Roboto"/>
          <w:color w:val="000000"/>
          <w:sz w:val="20"/>
          <w:szCs w:val="20"/>
        </w:rPr>
      </w:pPr>
      <w:sdt>
        <w:sdtPr>
          <w:tag w:val="goog_rdk_0"/>
          <w:id w:val="1304584479"/>
        </w:sdtPr>
        <w:sdtContent>
          <w:r w:rsidR="00170593">
            <w:rPr>
              <w:rFonts w:ascii="Cardo" w:eastAsia="Cardo" w:hAnsi="Cardo" w:cs="Cardo"/>
              <w:color w:val="000000"/>
              <w:sz w:val="20"/>
              <w:szCs w:val="20"/>
            </w:rPr>
            <w:t>→</w:t>
          </w:r>
        </w:sdtContent>
      </w:sdt>
      <w:r w:rsidR="00170593">
        <w:rPr>
          <w:rFonts w:ascii="Roboto" w:eastAsia="Roboto" w:hAnsi="Roboto" w:cs="Roboto"/>
          <w:color w:val="000000"/>
          <w:sz w:val="20"/>
          <w:szCs w:val="20"/>
        </w:rPr>
        <w:t xml:space="preserve"> Sammeln der Ideen / Theorien der Schüler*innen</w:t>
      </w:r>
    </w:p>
    <w:p w14:paraId="1F7A4AC0" w14:textId="77777777" w:rsidR="00AC6F98" w:rsidRDefault="00170593">
      <w:pPr>
        <w:numPr>
          <w:ilvl w:val="0"/>
          <w:numId w:val="5"/>
        </w:numPr>
        <w:pBdr>
          <w:top w:val="nil"/>
          <w:left w:val="nil"/>
          <w:bottom w:val="nil"/>
          <w:right w:val="nil"/>
          <w:between w:val="nil"/>
        </w:pBdr>
        <w:spacing w:after="0"/>
        <w:jc w:val="both"/>
        <w:rPr>
          <w:rFonts w:ascii="Roboto" w:eastAsia="Roboto" w:hAnsi="Roboto" w:cs="Roboto"/>
          <w:color w:val="000000"/>
          <w:sz w:val="20"/>
          <w:szCs w:val="20"/>
        </w:rPr>
      </w:pPr>
      <w:r>
        <w:rPr>
          <w:rFonts w:ascii="Roboto" w:eastAsia="Roboto" w:hAnsi="Roboto" w:cs="Roboto"/>
          <w:color w:val="000000"/>
          <w:sz w:val="20"/>
          <w:szCs w:val="20"/>
        </w:rPr>
        <w:t>Wie entstehen Bubbles in den sozialen Medien?</w:t>
      </w:r>
    </w:p>
    <w:p w14:paraId="31926904" w14:textId="77777777" w:rsidR="00AC6F98" w:rsidRDefault="00170593">
      <w:pPr>
        <w:numPr>
          <w:ilvl w:val="0"/>
          <w:numId w:val="5"/>
        </w:num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Wie wissen Instagram, YouTube und Co. was euch gefällt? Welche Informationen </w:t>
      </w:r>
      <w:proofErr w:type="gramStart"/>
      <w:r>
        <w:rPr>
          <w:rFonts w:ascii="Roboto" w:eastAsia="Roboto" w:hAnsi="Roboto" w:cs="Roboto"/>
          <w:color w:val="000000"/>
          <w:sz w:val="20"/>
          <w:szCs w:val="20"/>
        </w:rPr>
        <w:t>gebt</w:t>
      </w:r>
      <w:proofErr w:type="gramEnd"/>
      <w:r>
        <w:rPr>
          <w:rFonts w:ascii="Roboto" w:eastAsia="Roboto" w:hAnsi="Roboto" w:cs="Roboto"/>
          <w:color w:val="000000"/>
          <w:sz w:val="20"/>
          <w:szCs w:val="20"/>
        </w:rPr>
        <w:t xml:space="preserve"> ihr preis, wenn ihr in den sozialen Netzwerken unterwegs seid?</w:t>
      </w:r>
    </w:p>
    <w:p w14:paraId="58D379F2"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Nach dem Sammeln der Ideen und Theorien der Schüler*innen wird eines der folgenden Videos angesehen, in dem die eben gestellten Fragen beantwortet werden.</w:t>
      </w:r>
    </w:p>
    <w:p w14:paraId="43FA1B4C" w14:textId="77777777" w:rsidR="00AC6F98" w:rsidRDefault="00170593">
      <w:pPr>
        <w:pStyle w:val="Heading3"/>
        <w:spacing w:before="360"/>
      </w:pPr>
      <w:r>
        <w:t>Video ansehen</w:t>
      </w:r>
    </w:p>
    <w:p w14:paraId="6CF5F90A"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Alle drei der folgenden Videos erklären die Funktionsweise von Algorithmen in sozialen Medien sehr gut. Sie als Lehrperson können auswählen, welches Video für Ihre Klasse am besten passt.</w:t>
      </w:r>
    </w:p>
    <w:tbl>
      <w:tblPr>
        <w:tblStyle w:val="a9"/>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24"/>
        <w:gridCol w:w="7648"/>
      </w:tblGrid>
      <w:tr w:rsidR="00AC6F98" w14:paraId="69D53F49" w14:textId="77777777">
        <w:trPr>
          <w:trHeight w:val="1044"/>
        </w:trPr>
        <w:tc>
          <w:tcPr>
            <w:tcW w:w="1424" w:type="dxa"/>
            <w:vAlign w:val="center"/>
          </w:tcPr>
          <w:p w14:paraId="335FEAF2" w14:textId="77777777" w:rsidR="00AC6F98" w:rsidRDefault="00170593">
            <w:pPr>
              <w:rPr>
                <w:rFonts w:ascii="Roboto" w:eastAsia="Roboto" w:hAnsi="Roboto" w:cs="Roboto"/>
                <w:b/>
                <w:bCs/>
                <w:color w:val="034B61"/>
              </w:rPr>
            </w:pPr>
            <w:r>
              <w:rPr>
                <w:rFonts w:ascii="Roboto" w:eastAsia="Roboto" w:hAnsi="Roboto" w:cs="Roboto"/>
                <w:b/>
                <w:bCs/>
                <w:noProof/>
                <w:color w:val="034B61"/>
              </w:rPr>
              <w:drawing>
                <wp:inline distT="0" distB="0" distL="0" distR="0" wp14:anchorId="124C5B26" wp14:editId="179A6493">
                  <wp:extent cx="720000" cy="720000"/>
                  <wp:effectExtent l="0" t="0" r="0" b="0"/>
                  <wp:docPr id="180757609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7576095" name="image4.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720000" cy="720000"/>
                          </a:xfrm>
                          <a:prstGeom prst="rect">
                            <a:avLst/>
                          </a:prstGeom>
                          <a:ln/>
                        </pic:spPr>
                      </pic:pic>
                    </a:graphicData>
                  </a:graphic>
                </wp:inline>
              </w:drawing>
            </w:r>
          </w:p>
        </w:tc>
        <w:tc>
          <w:tcPr>
            <w:tcW w:w="7648" w:type="dxa"/>
            <w:shd w:val="clear" w:color="auto" w:fill="FFD9F3"/>
            <w:vAlign w:val="center"/>
          </w:tcPr>
          <w:p w14:paraId="01C51890" w14:textId="77777777" w:rsidR="00AC6F98" w:rsidRDefault="00170593">
            <w:pPr>
              <w:rPr>
                <w:rFonts w:ascii="Roboto" w:eastAsia="Roboto" w:hAnsi="Roboto" w:cs="Roboto"/>
                <w:sz w:val="22"/>
                <w:szCs w:val="22"/>
              </w:rPr>
            </w:pPr>
            <w:r>
              <w:rPr>
                <w:rFonts w:ascii="Roboto" w:eastAsia="Roboto" w:hAnsi="Roboto" w:cs="Roboto"/>
                <w:b/>
                <w:bCs/>
                <w:color w:val="034B61"/>
                <w:sz w:val="22"/>
                <w:szCs w:val="22"/>
              </w:rPr>
              <w:t xml:space="preserve">Option 1: </w:t>
            </w:r>
            <w:proofErr w:type="gramStart"/>
            <w:r>
              <w:rPr>
                <w:rFonts w:ascii="Roboto" w:eastAsia="Roboto" w:hAnsi="Roboto" w:cs="Roboto"/>
                <w:b/>
                <w:bCs/>
                <w:color w:val="034B61"/>
                <w:sz w:val="22"/>
                <w:szCs w:val="22"/>
              </w:rPr>
              <w:t>SRF Kids</w:t>
            </w:r>
            <w:proofErr w:type="gramEnd"/>
            <w:r>
              <w:rPr>
                <w:rFonts w:ascii="Roboto" w:eastAsia="Roboto" w:hAnsi="Roboto" w:cs="Roboto"/>
                <w:b/>
                <w:bCs/>
                <w:color w:val="034B61"/>
                <w:sz w:val="22"/>
                <w:szCs w:val="22"/>
              </w:rPr>
              <w:t xml:space="preserve"> | Dauer: 2:44 Min. </w:t>
            </w:r>
            <w:r>
              <w:rPr>
                <w:rFonts w:ascii="Roboto" w:eastAsia="Roboto" w:hAnsi="Roboto" w:cs="Roboto"/>
                <w:b/>
                <w:bCs/>
                <w:sz w:val="22"/>
                <w:szCs w:val="22"/>
              </w:rPr>
              <w:br/>
            </w:r>
            <w:hyperlink r:id="rId18">
              <w:r>
                <w:rPr>
                  <w:rFonts w:ascii="Roboto" w:eastAsia="Roboto" w:hAnsi="Roboto" w:cs="Roboto"/>
                  <w:color w:val="FF00B2"/>
                  <w:sz w:val="22"/>
                  <w:szCs w:val="22"/>
                  <w:u w:val="single"/>
                </w:rPr>
                <w:t>https://youtu.be/EjqVPWyUgho?si=Dw4yPDvC4KlfIwAG</w:t>
              </w:r>
            </w:hyperlink>
            <w:r>
              <w:rPr>
                <w:rFonts w:ascii="Roboto" w:eastAsia="Roboto" w:hAnsi="Roboto" w:cs="Roboto"/>
                <w:color w:val="FF00B2"/>
                <w:sz w:val="22"/>
                <w:szCs w:val="22"/>
              </w:rPr>
              <w:t> </w:t>
            </w:r>
          </w:p>
          <w:p w14:paraId="014C0D34" w14:textId="77777777" w:rsidR="00AC6F98" w:rsidRDefault="00AC6F98">
            <w:pPr>
              <w:rPr>
                <w:rFonts w:ascii="Roboto" w:eastAsia="Roboto" w:hAnsi="Roboto" w:cs="Roboto"/>
                <w:sz w:val="22"/>
                <w:szCs w:val="22"/>
              </w:rPr>
            </w:pPr>
          </w:p>
          <w:p w14:paraId="5DA342E8" w14:textId="77777777" w:rsidR="00AC6F98" w:rsidRDefault="00170593">
            <w:pPr>
              <w:rPr>
                <w:rFonts w:ascii="Roboto" w:eastAsia="Roboto" w:hAnsi="Roboto" w:cs="Roboto"/>
                <w:sz w:val="22"/>
                <w:szCs w:val="22"/>
              </w:rPr>
            </w:pPr>
            <w:r>
              <w:rPr>
                <w:rFonts w:ascii="Roboto" w:eastAsia="Roboto" w:hAnsi="Roboto" w:cs="Roboto"/>
                <w:b/>
                <w:bCs/>
                <w:color w:val="034B61"/>
                <w:sz w:val="22"/>
                <w:szCs w:val="22"/>
              </w:rPr>
              <w:t>Option 2: ARD Mediathek | Dauer: 2:15 Min.</w:t>
            </w:r>
            <w:r>
              <w:rPr>
                <w:rFonts w:ascii="Roboto" w:eastAsia="Roboto" w:hAnsi="Roboto" w:cs="Roboto"/>
                <w:b/>
                <w:bCs/>
                <w:sz w:val="22"/>
                <w:szCs w:val="22"/>
              </w:rPr>
              <w:t> </w:t>
            </w:r>
            <w:r>
              <w:rPr>
                <w:rFonts w:ascii="Roboto" w:eastAsia="Roboto" w:hAnsi="Roboto" w:cs="Roboto"/>
                <w:b/>
                <w:bCs/>
                <w:sz w:val="22"/>
                <w:szCs w:val="22"/>
              </w:rPr>
              <w:br/>
            </w:r>
            <w:hyperlink r:id="rId19">
              <w:r>
                <w:rPr>
                  <w:rFonts w:ascii="Roboto" w:eastAsia="Roboto" w:hAnsi="Roboto" w:cs="Roboto"/>
                  <w:color w:val="FF00B2"/>
                  <w:sz w:val="22"/>
                  <w:szCs w:val="22"/>
                  <w:u w:val="single"/>
                </w:rPr>
                <w:t>https://www.ardmediathek.de/video/einfach-medien/einfach-erklaert-algorithmen-bei-tiktok-und-instagram/ndr/Y3JpZDovL25kci5kZS80Nzg2XzIwMjItMDQtMjUtMTEtNTE</w:t>
              </w:r>
            </w:hyperlink>
            <w:r>
              <w:rPr>
                <w:rFonts w:ascii="Roboto" w:eastAsia="Roboto" w:hAnsi="Roboto" w:cs="Roboto"/>
                <w:color w:val="FF00B2"/>
                <w:sz w:val="22"/>
                <w:szCs w:val="22"/>
              </w:rPr>
              <w:t> </w:t>
            </w:r>
          </w:p>
          <w:p w14:paraId="5B4AA5E6" w14:textId="77777777" w:rsidR="00AC6F98" w:rsidRDefault="00AC6F98">
            <w:pPr>
              <w:rPr>
                <w:rFonts w:ascii="Roboto" w:eastAsia="Roboto" w:hAnsi="Roboto" w:cs="Roboto"/>
                <w:sz w:val="22"/>
                <w:szCs w:val="22"/>
              </w:rPr>
            </w:pPr>
          </w:p>
          <w:p w14:paraId="59CB5DAB" w14:textId="77777777" w:rsidR="00AC6F98" w:rsidRDefault="00170593">
            <w:pPr>
              <w:rPr>
                <w:rFonts w:ascii="Roboto" w:eastAsia="Roboto" w:hAnsi="Roboto" w:cs="Roboto"/>
                <w:b/>
                <w:bCs/>
                <w:color w:val="034B61"/>
                <w:sz w:val="22"/>
                <w:szCs w:val="22"/>
              </w:rPr>
            </w:pPr>
            <w:r>
              <w:rPr>
                <w:rFonts w:ascii="Roboto" w:eastAsia="Roboto" w:hAnsi="Roboto" w:cs="Roboto"/>
                <w:b/>
                <w:bCs/>
                <w:color w:val="034B61"/>
                <w:sz w:val="22"/>
                <w:szCs w:val="22"/>
              </w:rPr>
              <w:t>Option 3: DW | Dauer: 3:19 Min.</w:t>
            </w:r>
            <w:r>
              <w:rPr>
                <w:rFonts w:ascii="Roboto" w:eastAsia="Roboto" w:hAnsi="Roboto" w:cs="Roboto"/>
                <w:b/>
                <w:bCs/>
                <w:sz w:val="22"/>
                <w:szCs w:val="22"/>
              </w:rPr>
              <w:t> </w:t>
            </w:r>
            <w:r>
              <w:rPr>
                <w:rFonts w:ascii="Roboto" w:eastAsia="Roboto" w:hAnsi="Roboto" w:cs="Roboto"/>
                <w:b/>
                <w:bCs/>
                <w:sz w:val="22"/>
                <w:szCs w:val="22"/>
              </w:rPr>
              <w:br/>
            </w:r>
            <w:hyperlink r:id="rId20">
              <w:r>
                <w:rPr>
                  <w:rFonts w:ascii="Roboto" w:eastAsia="Roboto" w:hAnsi="Roboto" w:cs="Roboto"/>
                  <w:color w:val="FF00B2"/>
                  <w:sz w:val="22"/>
                  <w:szCs w:val="22"/>
                  <w:u w:val="single"/>
                </w:rPr>
                <w:t>https://www.dw.com/de/was-macht-den-tiktok-algorithmus-so-gut/video-65257733</w:t>
              </w:r>
            </w:hyperlink>
            <w:r>
              <w:rPr>
                <w:rFonts w:ascii="Roboto" w:eastAsia="Roboto" w:hAnsi="Roboto" w:cs="Roboto"/>
                <w:color w:val="FF00B2"/>
                <w:sz w:val="22"/>
                <w:szCs w:val="22"/>
              </w:rPr>
              <w:t> </w:t>
            </w:r>
          </w:p>
        </w:tc>
      </w:tr>
    </w:tbl>
    <w:p w14:paraId="34E9CF61" w14:textId="77777777" w:rsidR="00AC6F98" w:rsidRDefault="00170593">
      <w:pPr>
        <w:pStyle w:val="Heading3"/>
        <w:spacing w:before="360"/>
      </w:pPr>
      <w:r>
        <w:t>Ergänzende Information für Lehrpersonen</w:t>
      </w:r>
    </w:p>
    <w:p w14:paraId="08C57962" w14:textId="77777777" w:rsidR="00AC6F98" w:rsidRDefault="00170593">
      <w:pPr>
        <w:rPr>
          <w:sz w:val="22"/>
          <w:szCs w:val="22"/>
        </w:rPr>
      </w:pPr>
      <w:r>
        <w:rPr>
          <w:rFonts w:ascii="Roboto" w:eastAsia="Roboto" w:hAnsi="Roboto" w:cs="Roboto"/>
          <w:b/>
          <w:bCs/>
          <w:color w:val="034B61"/>
          <w:sz w:val="20"/>
          <w:szCs w:val="20"/>
        </w:rPr>
        <w:t>Irgendwas mit ARTE und Kultur | Dauer: 4:38 Min.</w:t>
      </w:r>
      <w:r>
        <w:rPr>
          <w:b/>
          <w:bCs/>
          <w:sz w:val="22"/>
          <w:szCs w:val="22"/>
        </w:rPr>
        <w:br/>
      </w:r>
      <w:hyperlink r:id="rId21">
        <w:r>
          <w:rPr>
            <w:rFonts w:ascii="Roboto" w:eastAsia="Roboto" w:hAnsi="Roboto" w:cs="Roboto"/>
            <w:color w:val="FF00B2"/>
            <w:sz w:val="20"/>
            <w:szCs w:val="20"/>
            <w:u w:val="single"/>
          </w:rPr>
          <w:t>https://youtu.be/j2CRPkAKv8o?si=oxNzGGn3p0OToxRd</w:t>
        </w:r>
      </w:hyperlink>
      <w:r>
        <w:rPr>
          <w:sz w:val="22"/>
          <w:szCs w:val="22"/>
        </w:rPr>
        <w:t> </w:t>
      </w:r>
    </w:p>
    <w:p w14:paraId="7A57BA73" w14:textId="77777777" w:rsidR="00AC6F98" w:rsidRDefault="00170593" w:rsidP="005D6112">
      <w:pPr>
        <w:pStyle w:val="Heading2"/>
        <w:spacing w:before="840"/>
      </w:pPr>
      <w:r>
        <w:lastRenderedPageBreak/>
        <w:t>Abschließende Zusammenfassung der Lehrperson</w:t>
      </w:r>
    </w:p>
    <w:p w14:paraId="1298CC56"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 xml:space="preserve">Der </w:t>
      </w:r>
      <w:proofErr w:type="spellStart"/>
      <w:r>
        <w:rPr>
          <w:rFonts w:ascii="Roboto" w:eastAsia="Roboto" w:hAnsi="Roboto" w:cs="Roboto"/>
          <w:color w:val="000000"/>
          <w:sz w:val="20"/>
          <w:szCs w:val="20"/>
        </w:rPr>
        <w:t>Social</w:t>
      </w:r>
      <w:proofErr w:type="spellEnd"/>
      <w:r>
        <w:rPr>
          <w:rFonts w:ascii="Roboto" w:eastAsia="Roboto" w:hAnsi="Roboto" w:cs="Roboto"/>
          <w:color w:val="000000"/>
          <w:sz w:val="20"/>
          <w:szCs w:val="20"/>
        </w:rPr>
        <w:t>-Media-Algorithmus lernt sehr schnell, welche Themen und Video-Formate euch lange auf der Plattform halten. Das können auch Inhalte sein, die euch provozieren oder wütend machen (</w:t>
      </w:r>
      <w:r>
        <w:rPr>
          <w:rFonts w:ascii="Roboto" w:eastAsia="Roboto" w:hAnsi="Roboto" w:cs="Roboto"/>
          <w:b/>
          <w:bCs/>
          <w:color w:val="000000"/>
          <w:sz w:val="20"/>
          <w:szCs w:val="20"/>
        </w:rPr>
        <w:t xml:space="preserve">rage </w:t>
      </w:r>
      <w:proofErr w:type="spellStart"/>
      <w:r>
        <w:rPr>
          <w:rFonts w:ascii="Roboto" w:eastAsia="Roboto" w:hAnsi="Roboto" w:cs="Roboto"/>
          <w:b/>
          <w:bCs/>
          <w:color w:val="000000"/>
          <w:sz w:val="20"/>
          <w:szCs w:val="20"/>
        </w:rPr>
        <w:t>bait</w:t>
      </w:r>
      <w:proofErr w:type="spellEnd"/>
      <w:r>
        <w:rPr>
          <w:rFonts w:ascii="Roboto" w:eastAsia="Roboto" w:hAnsi="Roboto" w:cs="Roboto"/>
          <w:b/>
          <w:bCs/>
          <w:color w:val="000000"/>
          <w:sz w:val="20"/>
          <w:szCs w:val="20"/>
        </w:rPr>
        <w:t xml:space="preserve"> </w:t>
      </w:r>
      <w:r>
        <w:rPr>
          <w:rFonts w:ascii="Roboto" w:eastAsia="Roboto" w:hAnsi="Roboto" w:cs="Roboto"/>
          <w:color w:val="000000"/>
          <w:sz w:val="20"/>
          <w:szCs w:val="20"/>
        </w:rPr>
        <w:t xml:space="preserve">/ </w:t>
      </w:r>
      <w:r>
        <w:rPr>
          <w:rFonts w:ascii="Roboto" w:eastAsia="Roboto" w:hAnsi="Roboto" w:cs="Roboto"/>
          <w:b/>
          <w:bCs/>
          <w:color w:val="000000"/>
          <w:sz w:val="20"/>
          <w:szCs w:val="20"/>
        </w:rPr>
        <w:t xml:space="preserve">hate </w:t>
      </w:r>
      <w:proofErr w:type="spellStart"/>
      <w:r>
        <w:rPr>
          <w:rFonts w:ascii="Roboto" w:eastAsia="Roboto" w:hAnsi="Roboto" w:cs="Roboto"/>
          <w:b/>
          <w:bCs/>
          <w:color w:val="000000"/>
          <w:sz w:val="20"/>
          <w:szCs w:val="20"/>
        </w:rPr>
        <w:t>watching</w:t>
      </w:r>
      <w:proofErr w:type="spellEnd"/>
      <w:r>
        <w:rPr>
          <w:rFonts w:ascii="Roboto" w:eastAsia="Roboto" w:hAnsi="Roboto" w:cs="Roboto"/>
          <w:color w:val="000000"/>
          <w:sz w:val="20"/>
          <w:szCs w:val="20"/>
        </w:rPr>
        <w:t>). Wenn diese euch allerdings dazu bringen, Videos ganz anzusehen, abzuspeichern, zu versenden, Kommentare zu lesen oder sogar Kommentare zu schreiben, dann lernt der Algorithmus, dass das “erfolgreiche” Inhalte sind, um euch auf der Plattform zu halten. Er zeigt euch also mehr davon.</w:t>
      </w:r>
    </w:p>
    <w:p w14:paraId="0AE3AAC7"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 xml:space="preserve">Beispiel: Eine Schülerin bekommt sehr oft rechtsextreme Inhalte ausgespielt, obwohl das gar nicht ihre politische Gesinnung ist und sie solche Videos auch nie </w:t>
      </w:r>
      <w:proofErr w:type="spellStart"/>
      <w:r>
        <w:rPr>
          <w:rFonts w:ascii="Roboto" w:eastAsia="Roboto" w:hAnsi="Roboto" w:cs="Roboto"/>
          <w:color w:val="000000"/>
          <w:sz w:val="20"/>
          <w:szCs w:val="20"/>
        </w:rPr>
        <w:t>geliked</w:t>
      </w:r>
      <w:proofErr w:type="spellEnd"/>
      <w:r>
        <w:rPr>
          <w:rFonts w:ascii="Roboto" w:eastAsia="Roboto" w:hAnsi="Roboto" w:cs="Roboto"/>
          <w:color w:val="000000"/>
          <w:sz w:val="20"/>
          <w:szCs w:val="20"/>
        </w:rPr>
        <w:t xml:space="preserve"> oder kommentiert hat. Allerdings liest sie oft lange die Kommentare unter solchen Videos und ärgert sich dann darüber. </w:t>
      </w:r>
      <w:sdt>
        <w:sdtPr>
          <w:tag w:val="goog_rdk_1"/>
          <w:id w:val="1128542631"/>
        </w:sdtPr>
        <w:sdtContent>
          <w:r>
            <w:rPr>
              <w:rFonts w:ascii="Cardo" w:eastAsia="Cardo" w:hAnsi="Cardo" w:cs="Cardo"/>
              <w:color w:val="000000"/>
              <w:sz w:val="20"/>
              <w:szCs w:val="20"/>
            </w:rPr>
            <w:t>→</w:t>
          </w:r>
        </w:sdtContent>
      </w:sdt>
      <w:r>
        <w:rPr>
          <w:rFonts w:ascii="Roboto" w:eastAsia="Roboto" w:hAnsi="Roboto" w:cs="Roboto"/>
          <w:color w:val="000000"/>
          <w:sz w:val="20"/>
          <w:szCs w:val="20"/>
        </w:rPr>
        <w:t xml:space="preserve"> Der Algorithmus unterscheidet nicht, aus welchem Grund jemand lange bei einem Beitrag verweilt, er lernt nur, bei welchen Beiträgen Nutzer*innen nicht direkt weiterscrollen. </w:t>
      </w:r>
    </w:p>
    <w:p w14:paraId="5B1B5C39"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Ziel ist immer, euch so lange wie möglich auf der Plattform zu halten, um euch so viel Werbung wie möglich ausspielen zu können. Dadurch verdienen die Plattformen ihr Geld. Gleichzeitig sammelt die Plattform mit jedem Log-in, jedem angesehenen Video, jedem Like, jedem Kommentar und jeder anderen Interaktion Informationen über euch. Diese gesammelten Informationen können die Plattformen dann an Werbetreibende weitergeben, damit euch passgenaue Werbung ausgespielt werden kann.  </w:t>
      </w:r>
    </w:p>
    <w:p w14:paraId="43ADDEEF" w14:textId="77777777" w:rsidR="00AC6F98" w:rsidRDefault="00170593">
      <w:pPr>
        <w:jc w:val="both"/>
        <w:rPr>
          <w:rFonts w:ascii="Roboto" w:eastAsia="Roboto" w:hAnsi="Roboto" w:cs="Roboto"/>
          <w:color w:val="000000"/>
          <w:sz w:val="20"/>
          <w:szCs w:val="20"/>
        </w:rPr>
      </w:pPr>
      <w:r>
        <w:rPr>
          <w:rFonts w:ascii="Roboto" w:eastAsia="Roboto" w:hAnsi="Roboto" w:cs="Roboto"/>
          <w:color w:val="000000"/>
          <w:sz w:val="20"/>
          <w:szCs w:val="20"/>
        </w:rPr>
        <w:t xml:space="preserve">Durch eine Suche auf einer </w:t>
      </w:r>
      <w:proofErr w:type="spellStart"/>
      <w:r>
        <w:rPr>
          <w:rFonts w:ascii="Roboto" w:eastAsia="Roboto" w:hAnsi="Roboto" w:cs="Roboto"/>
          <w:color w:val="000000"/>
          <w:sz w:val="20"/>
          <w:szCs w:val="20"/>
        </w:rPr>
        <w:t>Social</w:t>
      </w:r>
      <w:proofErr w:type="spellEnd"/>
      <w:r>
        <w:rPr>
          <w:rFonts w:ascii="Roboto" w:eastAsia="Roboto" w:hAnsi="Roboto" w:cs="Roboto"/>
          <w:color w:val="000000"/>
          <w:sz w:val="20"/>
          <w:szCs w:val="20"/>
        </w:rPr>
        <w:t xml:space="preserve">-Media-Plattform, durch das Lesen, Liken oder Schreiben von Kommentaren und Beiträgen ist es leicht, in eine Bubble </w:t>
      </w:r>
      <w:r>
        <w:rPr>
          <w:rFonts w:ascii="Roboto" w:eastAsia="Roboto" w:hAnsi="Roboto" w:cs="Roboto"/>
          <w:sz w:val="20"/>
          <w:szCs w:val="20"/>
        </w:rPr>
        <w:t>hineinzugeraten</w:t>
      </w:r>
      <w:r>
        <w:rPr>
          <w:rFonts w:ascii="Roboto" w:eastAsia="Roboto" w:hAnsi="Roboto" w:cs="Roboto"/>
          <w:color w:val="000000"/>
          <w:sz w:val="20"/>
          <w:szCs w:val="20"/>
        </w:rPr>
        <w:t xml:space="preserve"> und dann laufend ähnliche Beiträge zu sehen. Um bewusst aus manchen Bubbles auch wieder auszusteigen, den eigenen Horizont zu erweitern und Verständnis für andere Lebensrealitäten aufzubauen, kann Folgendes helfen: </w:t>
      </w:r>
    </w:p>
    <w:p w14:paraId="004E43B4" w14:textId="492D852A" w:rsidR="00AC6F98" w:rsidRDefault="00170593">
      <w:pPr>
        <w:jc w:val="both"/>
        <w:rPr>
          <w:rFonts w:ascii="Roboto" w:eastAsia="Roboto" w:hAnsi="Roboto" w:cs="Roboto"/>
          <w:sz w:val="20"/>
          <w:szCs w:val="20"/>
        </w:rPr>
      </w:pPr>
      <w:r>
        <w:rPr>
          <w:rFonts w:ascii="Roboto" w:eastAsia="Roboto" w:hAnsi="Roboto" w:cs="Roboto"/>
          <w:sz w:val="20"/>
          <w:szCs w:val="20"/>
        </w:rPr>
        <w:t xml:space="preserve">In den Einstellungen von TikTok und Instagram kann vieles eingestellt und verwaltet werden. Allerdings ist es schwierig, den Überblick zu behalten, welche Funktionen dort zur Verfügung stehen. Aus diesem Grund sind auf den Folien 19–24 Screenshots abgebildet, die </w:t>
      </w:r>
      <w:r w:rsidR="00D1313B">
        <w:rPr>
          <w:rFonts w:ascii="Roboto" w:eastAsia="Roboto" w:hAnsi="Roboto" w:cs="Roboto"/>
          <w:sz w:val="20"/>
          <w:szCs w:val="20"/>
        </w:rPr>
        <w:t>F</w:t>
      </w:r>
      <w:r>
        <w:rPr>
          <w:rFonts w:ascii="Roboto" w:eastAsia="Roboto" w:hAnsi="Roboto" w:cs="Roboto"/>
          <w:sz w:val="20"/>
          <w:szCs w:val="20"/>
        </w:rPr>
        <w:t xml:space="preserve">olgendes erklären: </w:t>
      </w:r>
    </w:p>
    <w:p w14:paraId="558811CD" w14:textId="64B68A20" w:rsidR="00AC6F98" w:rsidRDefault="00D1313B">
      <w:pPr>
        <w:numPr>
          <w:ilvl w:val="0"/>
          <w:numId w:val="1"/>
        </w:numPr>
        <w:spacing w:after="0"/>
        <w:jc w:val="both"/>
        <w:rPr>
          <w:rFonts w:ascii="Roboto" w:eastAsia="Roboto" w:hAnsi="Roboto" w:cs="Roboto"/>
          <w:sz w:val="20"/>
          <w:szCs w:val="20"/>
        </w:rPr>
      </w:pPr>
      <w:r>
        <w:rPr>
          <w:rFonts w:ascii="Roboto" w:eastAsia="Roboto" w:hAnsi="Roboto" w:cs="Roboto"/>
          <w:sz w:val="20"/>
          <w:szCs w:val="20"/>
        </w:rPr>
        <w:t>Wie</w:t>
      </w:r>
      <w:r w:rsidR="00170593">
        <w:rPr>
          <w:rFonts w:ascii="Roboto" w:eastAsia="Roboto" w:hAnsi="Roboto" w:cs="Roboto"/>
          <w:sz w:val="20"/>
          <w:szCs w:val="20"/>
        </w:rPr>
        <w:t xml:space="preserve"> ich die eigenen Inhaltspräferenzen beeinflussen kann (Folie 20). Hier kann ich Stichwörter filtern, Themen auswählen, welche mehr gezeigt werden sollen, oder auch den kompletten Feed aktualisieren, um neue Inhalte zu sehen. </w:t>
      </w:r>
    </w:p>
    <w:p w14:paraId="601FD544" w14:textId="77777777" w:rsidR="00AC6F98" w:rsidRDefault="00170593">
      <w:pPr>
        <w:numPr>
          <w:ilvl w:val="0"/>
          <w:numId w:val="1"/>
        </w:numPr>
        <w:spacing w:after="0"/>
        <w:jc w:val="both"/>
        <w:rPr>
          <w:rFonts w:ascii="Roboto" w:eastAsia="Roboto" w:hAnsi="Roboto" w:cs="Roboto"/>
          <w:sz w:val="20"/>
          <w:szCs w:val="20"/>
        </w:rPr>
      </w:pPr>
      <w:r>
        <w:rPr>
          <w:rFonts w:ascii="Roboto" w:eastAsia="Roboto" w:hAnsi="Roboto" w:cs="Roboto"/>
          <w:sz w:val="20"/>
          <w:szCs w:val="20"/>
        </w:rPr>
        <w:t xml:space="preserve">Wie ich bei einem einzelnen Video angeben kann, dass es mir nicht gefällt (Folie 20), dies sorgt auch dafür, dass mir Inhalte dieser Art weniger angezeigt werden.   </w:t>
      </w:r>
    </w:p>
    <w:p w14:paraId="40457A3A" w14:textId="77777777" w:rsidR="00AC6F98" w:rsidRDefault="00170593">
      <w:pPr>
        <w:numPr>
          <w:ilvl w:val="0"/>
          <w:numId w:val="1"/>
        </w:numPr>
        <w:spacing w:after="0"/>
        <w:jc w:val="both"/>
        <w:rPr>
          <w:rFonts w:ascii="Roboto" w:eastAsia="Roboto" w:hAnsi="Roboto" w:cs="Roboto"/>
          <w:sz w:val="20"/>
          <w:szCs w:val="20"/>
        </w:rPr>
      </w:pPr>
      <w:r>
        <w:rPr>
          <w:rFonts w:ascii="Roboto" w:eastAsia="Roboto" w:hAnsi="Roboto" w:cs="Roboto"/>
          <w:sz w:val="20"/>
          <w:szCs w:val="20"/>
        </w:rPr>
        <w:t xml:space="preserve">Wie ich meine eigenen Daten herunterladen kann (Folie 21). Dies kann hilfreich sein, um zu überprüfen, welche Daten TikTok von mir schon gesammelt hat. </w:t>
      </w:r>
    </w:p>
    <w:p w14:paraId="446EEBD2" w14:textId="77777777" w:rsidR="00AC6F98" w:rsidRDefault="00170593">
      <w:pPr>
        <w:numPr>
          <w:ilvl w:val="0"/>
          <w:numId w:val="1"/>
        </w:numPr>
        <w:spacing w:after="0"/>
        <w:jc w:val="both"/>
        <w:rPr>
          <w:rFonts w:ascii="Roboto" w:eastAsia="Roboto" w:hAnsi="Roboto" w:cs="Roboto"/>
          <w:sz w:val="20"/>
          <w:szCs w:val="20"/>
        </w:rPr>
      </w:pPr>
      <w:r>
        <w:rPr>
          <w:rFonts w:ascii="Roboto" w:eastAsia="Roboto" w:hAnsi="Roboto" w:cs="Roboto"/>
          <w:sz w:val="20"/>
          <w:szCs w:val="20"/>
        </w:rPr>
        <w:t xml:space="preserve">Wie ich mein TikTok durch eine 2-Faktor-Authentifizierung sichern kann. </w:t>
      </w:r>
    </w:p>
    <w:p w14:paraId="6E59AE94" w14:textId="77777777" w:rsidR="00AC6F98" w:rsidRDefault="00170593">
      <w:pPr>
        <w:numPr>
          <w:ilvl w:val="0"/>
          <w:numId w:val="1"/>
        </w:numPr>
        <w:jc w:val="both"/>
        <w:rPr>
          <w:rFonts w:ascii="Roboto" w:eastAsia="Roboto" w:hAnsi="Roboto" w:cs="Roboto"/>
          <w:sz w:val="20"/>
          <w:szCs w:val="20"/>
        </w:rPr>
      </w:pPr>
      <w:r>
        <w:rPr>
          <w:rFonts w:ascii="Roboto" w:eastAsia="Roboto" w:hAnsi="Roboto" w:cs="Roboto"/>
          <w:sz w:val="20"/>
          <w:szCs w:val="20"/>
        </w:rPr>
        <w:t xml:space="preserve">Wie ich meine Präferenzen auf Instagram einstelle.  </w:t>
      </w:r>
    </w:p>
    <w:p w14:paraId="018B5510" w14:textId="1FBFF76E" w:rsidR="00AC6F98" w:rsidRDefault="00170593">
      <w:pPr>
        <w:jc w:val="both"/>
      </w:pPr>
      <w:r>
        <w:rPr>
          <w:rFonts w:ascii="Roboto" w:eastAsia="Roboto" w:hAnsi="Roboto" w:cs="Roboto"/>
          <w:sz w:val="20"/>
          <w:szCs w:val="20"/>
        </w:rPr>
        <w:t xml:space="preserve">Hinweis: Der Einstellungskatalog von Instagram ist riesig. Ergänzend können </w:t>
      </w:r>
      <w:r w:rsidR="00D1313B">
        <w:rPr>
          <w:rFonts w:ascii="Roboto" w:eastAsia="Roboto" w:hAnsi="Roboto" w:cs="Roboto"/>
          <w:sz w:val="20"/>
          <w:szCs w:val="20"/>
        </w:rPr>
        <w:t>S</w:t>
      </w:r>
      <w:r>
        <w:rPr>
          <w:rFonts w:ascii="Roboto" w:eastAsia="Roboto" w:hAnsi="Roboto" w:cs="Roboto"/>
          <w:sz w:val="20"/>
          <w:szCs w:val="20"/>
        </w:rPr>
        <w:t xml:space="preserve">ie den Schüler*Innen hier Zeit geben, um selbst durch die Einstellungen zu scrollen und diese mit den Einstellungen von TikTok zu vergleichen.  </w:t>
      </w:r>
    </w:p>
    <w:p w14:paraId="594AEC80" w14:textId="2284099C" w:rsidR="00AC6F98" w:rsidRDefault="00AC6F98">
      <w:pPr>
        <w:jc w:val="both"/>
      </w:pPr>
    </w:p>
    <w:p w14:paraId="3E71668F" w14:textId="77777777" w:rsidR="00D1313B" w:rsidRDefault="00D1313B">
      <w:pPr>
        <w:jc w:val="both"/>
      </w:pPr>
    </w:p>
    <w:p w14:paraId="2A5FD25A" w14:textId="77777777" w:rsidR="00AC6F98" w:rsidRDefault="00170593">
      <w:pPr>
        <w:jc w:val="both"/>
        <w:rPr>
          <w:rFonts w:ascii="Roboto" w:eastAsia="Roboto" w:hAnsi="Roboto" w:cs="Roboto"/>
          <w:color w:val="FF00B2"/>
          <w:sz w:val="20"/>
          <w:szCs w:val="20"/>
        </w:rPr>
      </w:pPr>
      <w:r>
        <w:rPr>
          <w:rFonts w:ascii="Roboto" w:eastAsia="Roboto" w:hAnsi="Roboto" w:cs="Roboto"/>
          <w:sz w:val="20"/>
          <w:szCs w:val="20"/>
        </w:rPr>
        <w:t xml:space="preserve">Eine übersichtliche Zusammenfassung der Funktionsweise von TikTok gibt es auf der Webseite der deutschen </w:t>
      </w:r>
      <w:r>
        <w:rPr>
          <w:rFonts w:ascii="Roboto" w:eastAsia="Roboto" w:hAnsi="Roboto" w:cs="Roboto"/>
          <w:b/>
          <w:bCs/>
          <w:sz w:val="20"/>
          <w:szCs w:val="20"/>
        </w:rPr>
        <w:t>Bundeszentrale für politische Bildung</w:t>
      </w:r>
      <w:r>
        <w:rPr>
          <w:rFonts w:ascii="Roboto" w:eastAsia="Roboto" w:hAnsi="Roboto" w:cs="Roboto"/>
          <w:sz w:val="20"/>
          <w:szCs w:val="20"/>
        </w:rPr>
        <w:t xml:space="preserve">: </w:t>
      </w:r>
      <w:hyperlink r:id="rId22">
        <w:r>
          <w:rPr>
            <w:rFonts w:ascii="Roboto" w:eastAsia="Roboto" w:hAnsi="Roboto" w:cs="Roboto"/>
            <w:color w:val="FF00B2"/>
            <w:sz w:val="20"/>
            <w:szCs w:val="20"/>
            <w:u w:val="single"/>
          </w:rPr>
          <w:t>https://www.bpb.de/lernen/bewegtbild-und-politische-bildung/themen-und-hintergruende/lernen-mit-und-ueber-tiktok/523787/funktionsweise-wie-funktioniert-tiktok/</w:t>
        </w:r>
      </w:hyperlink>
    </w:p>
    <w:p w14:paraId="50D23223" w14:textId="7BF5E615" w:rsidR="00BD51DB" w:rsidRDefault="00170593" w:rsidP="00BD51DB">
      <w:pPr>
        <w:jc w:val="both"/>
        <w:rPr>
          <w:rFonts w:ascii="Roboto" w:eastAsia="Roboto" w:hAnsi="Roboto" w:cs="Roboto"/>
          <w:sz w:val="20"/>
          <w:szCs w:val="20"/>
        </w:rPr>
      </w:pPr>
      <w:r>
        <w:rPr>
          <w:rFonts w:ascii="Roboto" w:eastAsia="Roboto" w:hAnsi="Roboto" w:cs="Roboto"/>
          <w:sz w:val="20"/>
          <w:szCs w:val="20"/>
        </w:rPr>
        <w:t xml:space="preserve">Für die Funktionsweisen der Plattformen Instagram und YouTube empfehlen wir die Zusammenfassungen auf der Webseite </w:t>
      </w:r>
      <w:r>
        <w:rPr>
          <w:rFonts w:ascii="Roboto" w:eastAsia="Roboto" w:hAnsi="Roboto" w:cs="Roboto"/>
          <w:b/>
          <w:bCs/>
          <w:sz w:val="20"/>
          <w:szCs w:val="20"/>
        </w:rPr>
        <w:t>klicksafe.de</w:t>
      </w:r>
      <w:r>
        <w:rPr>
          <w:rFonts w:ascii="Roboto" w:eastAsia="Roboto" w:hAnsi="Roboto" w:cs="Roboto"/>
          <w:sz w:val="20"/>
          <w:szCs w:val="20"/>
        </w:rPr>
        <w:t xml:space="preserve">: </w:t>
      </w:r>
      <w:hyperlink r:id="rId23">
        <w:r>
          <w:rPr>
            <w:rFonts w:ascii="Roboto" w:eastAsia="Roboto" w:hAnsi="Roboto" w:cs="Roboto"/>
            <w:color w:val="FF00B2"/>
            <w:sz w:val="20"/>
            <w:szCs w:val="20"/>
            <w:u w:val="single"/>
          </w:rPr>
          <w:t>https://www.klicksafe.de/instagram</w:t>
        </w:r>
      </w:hyperlink>
      <w:r w:rsidR="00735D3A" w:rsidRPr="00735D3A">
        <w:rPr>
          <w:rFonts w:ascii="Roboto" w:eastAsia="Roboto" w:hAnsi="Roboto" w:cs="Roboto"/>
          <w:color w:val="FF00B2"/>
          <w:sz w:val="20"/>
          <w:szCs w:val="20"/>
        </w:rPr>
        <w:t xml:space="preserve"> </w:t>
      </w:r>
      <w:r>
        <w:rPr>
          <w:rFonts w:ascii="Roboto" w:eastAsia="Roboto" w:hAnsi="Roboto" w:cs="Roboto"/>
          <w:sz w:val="20"/>
          <w:szCs w:val="20"/>
        </w:rPr>
        <w:t xml:space="preserve">und  </w:t>
      </w:r>
      <w:hyperlink r:id="rId24">
        <w:r>
          <w:rPr>
            <w:rFonts w:ascii="Roboto" w:eastAsia="Roboto" w:hAnsi="Roboto" w:cs="Roboto"/>
            <w:color w:val="FF00B2"/>
            <w:sz w:val="20"/>
            <w:szCs w:val="20"/>
            <w:u w:val="single"/>
          </w:rPr>
          <w:t>https://www.klicksafe.de/youtube</w:t>
        </w:r>
      </w:hyperlink>
      <w:r w:rsidR="00735D3A" w:rsidRPr="00735D3A">
        <w:rPr>
          <w:rFonts w:ascii="Roboto" w:eastAsia="Roboto" w:hAnsi="Roboto" w:cs="Roboto"/>
          <w:sz w:val="20"/>
          <w:szCs w:val="20"/>
        </w:rPr>
        <w:t>.</w:t>
      </w:r>
    </w:p>
    <w:p w14:paraId="5C5DF0CE" w14:textId="70B21C55" w:rsidR="00BD51DB" w:rsidRDefault="00BD51DB" w:rsidP="00BD51DB">
      <w:pPr>
        <w:tabs>
          <w:tab w:val="left" w:pos="5009"/>
        </w:tabs>
        <w:rPr>
          <w:rFonts w:ascii="Roboto" w:eastAsia="Roboto" w:hAnsi="Roboto" w:cs="Roboto"/>
          <w:sz w:val="20"/>
          <w:szCs w:val="20"/>
        </w:rPr>
      </w:pPr>
      <w:r w:rsidRPr="00BD51DB">
        <w:rPr>
          <w:rFonts w:ascii="Roboto" w:eastAsia="Roboto" w:hAnsi="Roboto" w:cs="Roboto"/>
          <w:sz w:val="20"/>
          <w:szCs w:val="20"/>
        </w:rPr>
        <w:br w:type="page"/>
      </w:r>
    </w:p>
    <w:p w14:paraId="4E7BDAF8" w14:textId="2948EBCE" w:rsidR="00F30BE4" w:rsidRDefault="00BD51DB" w:rsidP="00F30BE4">
      <w:pPr>
        <w:pStyle w:val="Heading1"/>
        <w:spacing w:after="240"/>
      </w:pPr>
      <w:r>
        <w:lastRenderedPageBreak/>
        <w:t xml:space="preserve">Kompetenzen </w:t>
      </w:r>
      <w:proofErr w:type="spellStart"/>
      <w:r>
        <w:t>DigComp</w:t>
      </w:r>
      <w:proofErr w:type="spellEnd"/>
      <w:r>
        <w:t xml:space="preserve"> 2.3 AT</w:t>
      </w:r>
    </w:p>
    <w:tbl>
      <w:tblPr>
        <w:tblStyle w:val="TableGrid"/>
        <w:tblW w:w="0" w:type="auto"/>
        <w:tblBorders>
          <w:top w:val="single" w:sz="4" w:space="0" w:color="FF00B2"/>
          <w:left w:val="single" w:sz="4" w:space="0" w:color="FF00B2"/>
          <w:bottom w:val="single" w:sz="4" w:space="0" w:color="FF00B2"/>
          <w:right w:val="single" w:sz="4" w:space="0" w:color="FF00B2"/>
          <w:insideH w:val="single" w:sz="4" w:space="0" w:color="FF00B2"/>
          <w:insideV w:val="single" w:sz="4" w:space="0" w:color="FF00B2"/>
        </w:tblBorders>
        <w:tblLayout w:type="fixed"/>
        <w:tblCellMar>
          <w:top w:w="113" w:type="dxa"/>
          <w:left w:w="113" w:type="dxa"/>
          <w:bottom w:w="113" w:type="dxa"/>
          <w:right w:w="113" w:type="dxa"/>
        </w:tblCellMar>
        <w:tblLook w:val="04A0" w:firstRow="1" w:lastRow="0" w:firstColumn="1" w:lastColumn="0" w:noHBand="0" w:noVBand="1"/>
      </w:tblPr>
      <w:tblGrid>
        <w:gridCol w:w="1510"/>
        <w:gridCol w:w="1510"/>
        <w:gridCol w:w="1510"/>
        <w:gridCol w:w="1510"/>
        <w:gridCol w:w="1510"/>
        <w:gridCol w:w="1510"/>
      </w:tblGrid>
      <w:tr w:rsidR="00F30BE4" w:rsidRPr="00F30BE4" w14:paraId="447FAFEA" w14:textId="77777777" w:rsidTr="00F30BE4">
        <w:trPr>
          <w:trHeight w:val="671"/>
        </w:trPr>
        <w:tc>
          <w:tcPr>
            <w:tcW w:w="1510" w:type="dxa"/>
            <w:shd w:val="clear" w:color="auto" w:fill="FFD9F3"/>
          </w:tcPr>
          <w:p w14:paraId="10AFDD93" w14:textId="77777777" w:rsidR="00F30BE4" w:rsidRPr="00F30BE4" w:rsidRDefault="00F30BE4" w:rsidP="00F30BE4">
            <w:pPr>
              <w:rPr>
                <w:rFonts w:ascii="Roboto" w:hAnsi="Roboto"/>
                <w:b/>
                <w:bCs/>
                <w:sz w:val="17"/>
                <w:szCs w:val="17"/>
              </w:rPr>
            </w:pPr>
            <w:r w:rsidRPr="00F30BE4">
              <w:rPr>
                <w:rFonts w:ascii="Roboto" w:hAnsi="Roboto"/>
                <w:b/>
                <w:bCs/>
                <w:sz w:val="17"/>
                <w:szCs w:val="17"/>
              </w:rPr>
              <w:t>0</w:t>
            </w:r>
          </w:p>
          <w:p w14:paraId="43315E46" w14:textId="3EBF3B83" w:rsidR="00F30BE4" w:rsidRPr="00F30BE4" w:rsidRDefault="00F30BE4" w:rsidP="00F30BE4">
            <w:pPr>
              <w:rPr>
                <w:rFonts w:ascii="Roboto" w:hAnsi="Roboto"/>
                <w:b/>
                <w:bCs/>
                <w:sz w:val="17"/>
                <w:szCs w:val="17"/>
              </w:rPr>
            </w:pPr>
            <w:r w:rsidRPr="00F30BE4">
              <w:rPr>
                <w:rFonts w:ascii="Roboto" w:hAnsi="Roboto"/>
                <w:b/>
                <w:bCs/>
                <w:sz w:val="17"/>
                <w:szCs w:val="17"/>
              </w:rPr>
              <w:t>Grundlagen, Zugang und digitales Verständnis</w:t>
            </w:r>
          </w:p>
        </w:tc>
        <w:tc>
          <w:tcPr>
            <w:tcW w:w="1510" w:type="dxa"/>
            <w:shd w:val="clear" w:color="auto" w:fill="FFD9F3"/>
          </w:tcPr>
          <w:p w14:paraId="194FC24F" w14:textId="77777777" w:rsidR="00F30BE4" w:rsidRPr="00F30BE4" w:rsidRDefault="00F30BE4" w:rsidP="00F30BE4">
            <w:pPr>
              <w:rPr>
                <w:rFonts w:ascii="Roboto" w:hAnsi="Roboto"/>
                <w:b/>
                <w:bCs/>
                <w:sz w:val="17"/>
                <w:szCs w:val="17"/>
              </w:rPr>
            </w:pPr>
            <w:r w:rsidRPr="00F30BE4">
              <w:rPr>
                <w:rFonts w:ascii="Roboto" w:hAnsi="Roboto"/>
                <w:b/>
                <w:bCs/>
                <w:sz w:val="17"/>
                <w:szCs w:val="17"/>
              </w:rPr>
              <w:t>1</w:t>
            </w:r>
          </w:p>
          <w:p w14:paraId="57FA7896" w14:textId="730170C2" w:rsidR="00F30BE4" w:rsidRPr="00F30BE4" w:rsidRDefault="00F30BE4" w:rsidP="00F30BE4">
            <w:pPr>
              <w:rPr>
                <w:rFonts w:ascii="Roboto" w:hAnsi="Roboto"/>
                <w:b/>
                <w:bCs/>
                <w:sz w:val="17"/>
                <w:szCs w:val="17"/>
              </w:rPr>
            </w:pPr>
            <w:r w:rsidRPr="00F30BE4">
              <w:rPr>
                <w:rFonts w:ascii="Roboto" w:hAnsi="Roboto"/>
                <w:b/>
                <w:bCs/>
                <w:sz w:val="17"/>
                <w:szCs w:val="17"/>
              </w:rPr>
              <w:t xml:space="preserve">Umgang mit Informationen und Daten </w:t>
            </w:r>
          </w:p>
        </w:tc>
        <w:tc>
          <w:tcPr>
            <w:tcW w:w="1510" w:type="dxa"/>
            <w:shd w:val="clear" w:color="auto" w:fill="FFD9F3"/>
          </w:tcPr>
          <w:p w14:paraId="0E4D3BC5" w14:textId="77777777" w:rsidR="00F30BE4" w:rsidRPr="00F30BE4" w:rsidRDefault="00F30BE4" w:rsidP="00F30BE4">
            <w:pPr>
              <w:rPr>
                <w:rFonts w:ascii="Roboto" w:hAnsi="Roboto"/>
                <w:b/>
                <w:bCs/>
                <w:sz w:val="17"/>
                <w:szCs w:val="17"/>
              </w:rPr>
            </w:pPr>
            <w:r w:rsidRPr="00F30BE4">
              <w:rPr>
                <w:rFonts w:ascii="Roboto" w:hAnsi="Roboto"/>
                <w:b/>
                <w:bCs/>
                <w:sz w:val="17"/>
                <w:szCs w:val="17"/>
              </w:rPr>
              <w:t>2</w:t>
            </w:r>
          </w:p>
          <w:p w14:paraId="3EF0E9DC" w14:textId="1F2D5C68" w:rsidR="00F30BE4" w:rsidRPr="00F30BE4" w:rsidRDefault="00F30BE4" w:rsidP="00F30BE4">
            <w:pPr>
              <w:rPr>
                <w:rFonts w:ascii="Roboto" w:hAnsi="Roboto"/>
                <w:b/>
                <w:bCs/>
                <w:sz w:val="17"/>
                <w:szCs w:val="17"/>
              </w:rPr>
            </w:pPr>
            <w:r w:rsidRPr="00F30BE4">
              <w:rPr>
                <w:rFonts w:ascii="Roboto" w:hAnsi="Roboto"/>
                <w:b/>
                <w:bCs/>
                <w:sz w:val="17"/>
                <w:szCs w:val="17"/>
              </w:rPr>
              <w:t>Kommunikation, Interaktion und Zusammen</w:t>
            </w:r>
            <w:r>
              <w:rPr>
                <w:rFonts w:ascii="Roboto" w:hAnsi="Roboto"/>
                <w:b/>
                <w:bCs/>
                <w:sz w:val="17"/>
                <w:szCs w:val="17"/>
              </w:rPr>
              <w:t>-</w:t>
            </w:r>
            <w:r w:rsidRPr="00F30BE4">
              <w:rPr>
                <w:rFonts w:ascii="Roboto" w:hAnsi="Roboto"/>
                <w:b/>
                <w:bCs/>
                <w:sz w:val="17"/>
                <w:szCs w:val="17"/>
              </w:rPr>
              <w:t>arbeit</w:t>
            </w:r>
          </w:p>
        </w:tc>
        <w:tc>
          <w:tcPr>
            <w:tcW w:w="1510" w:type="dxa"/>
            <w:shd w:val="clear" w:color="auto" w:fill="FFD9F3"/>
          </w:tcPr>
          <w:p w14:paraId="68953047" w14:textId="77777777" w:rsidR="00F30BE4" w:rsidRPr="00F30BE4" w:rsidRDefault="00F30BE4" w:rsidP="00F30BE4">
            <w:pPr>
              <w:rPr>
                <w:rFonts w:ascii="Roboto" w:hAnsi="Roboto"/>
                <w:b/>
                <w:bCs/>
                <w:sz w:val="17"/>
                <w:szCs w:val="17"/>
              </w:rPr>
            </w:pPr>
            <w:r w:rsidRPr="00F30BE4">
              <w:rPr>
                <w:rFonts w:ascii="Roboto" w:hAnsi="Roboto"/>
                <w:b/>
                <w:bCs/>
                <w:sz w:val="17"/>
                <w:szCs w:val="17"/>
              </w:rPr>
              <w:t>3</w:t>
            </w:r>
          </w:p>
          <w:p w14:paraId="3B486ED2" w14:textId="6E4B7D90" w:rsidR="00F30BE4" w:rsidRPr="00F30BE4" w:rsidRDefault="00F30BE4" w:rsidP="00F30BE4">
            <w:pPr>
              <w:rPr>
                <w:rFonts w:ascii="Roboto" w:hAnsi="Roboto"/>
                <w:b/>
                <w:bCs/>
                <w:sz w:val="17"/>
                <w:szCs w:val="17"/>
              </w:rPr>
            </w:pPr>
            <w:r w:rsidRPr="00F30BE4">
              <w:rPr>
                <w:rFonts w:ascii="Roboto" w:hAnsi="Roboto"/>
                <w:b/>
                <w:bCs/>
                <w:sz w:val="17"/>
                <w:szCs w:val="17"/>
              </w:rPr>
              <w:t xml:space="preserve">Kreation, Produktion und Publikation </w:t>
            </w:r>
          </w:p>
        </w:tc>
        <w:tc>
          <w:tcPr>
            <w:tcW w:w="1510" w:type="dxa"/>
            <w:shd w:val="clear" w:color="auto" w:fill="FFD9F3"/>
          </w:tcPr>
          <w:p w14:paraId="0482F928" w14:textId="77777777" w:rsidR="00F30BE4" w:rsidRPr="00F30BE4" w:rsidRDefault="00F30BE4" w:rsidP="00F30BE4">
            <w:pPr>
              <w:rPr>
                <w:rFonts w:ascii="Roboto" w:hAnsi="Roboto"/>
                <w:b/>
                <w:bCs/>
                <w:sz w:val="17"/>
                <w:szCs w:val="17"/>
              </w:rPr>
            </w:pPr>
            <w:r w:rsidRPr="00F30BE4">
              <w:rPr>
                <w:rFonts w:ascii="Roboto" w:hAnsi="Roboto"/>
                <w:b/>
                <w:bCs/>
                <w:sz w:val="17"/>
                <w:szCs w:val="17"/>
              </w:rPr>
              <w:t>4</w:t>
            </w:r>
          </w:p>
          <w:p w14:paraId="64D03638" w14:textId="373C0D79" w:rsidR="00F30BE4" w:rsidRPr="00F30BE4" w:rsidRDefault="00F30BE4" w:rsidP="00F30BE4">
            <w:pPr>
              <w:rPr>
                <w:rFonts w:ascii="Roboto" w:hAnsi="Roboto"/>
                <w:b/>
                <w:bCs/>
                <w:sz w:val="17"/>
                <w:szCs w:val="17"/>
              </w:rPr>
            </w:pPr>
            <w:r w:rsidRPr="00F30BE4">
              <w:rPr>
                <w:rFonts w:ascii="Roboto" w:hAnsi="Roboto"/>
                <w:b/>
                <w:bCs/>
                <w:sz w:val="17"/>
                <w:szCs w:val="17"/>
              </w:rPr>
              <w:t>Sicherheit und nachhaltige Ressourcen-nutzung</w:t>
            </w:r>
          </w:p>
        </w:tc>
        <w:tc>
          <w:tcPr>
            <w:tcW w:w="1510" w:type="dxa"/>
            <w:shd w:val="clear" w:color="auto" w:fill="FFD9F3"/>
          </w:tcPr>
          <w:p w14:paraId="504E486C" w14:textId="77777777" w:rsidR="00F30BE4" w:rsidRPr="00F30BE4" w:rsidRDefault="00F30BE4" w:rsidP="00F30BE4">
            <w:pPr>
              <w:rPr>
                <w:rFonts w:ascii="Roboto" w:hAnsi="Roboto"/>
                <w:b/>
                <w:bCs/>
                <w:sz w:val="17"/>
                <w:szCs w:val="17"/>
              </w:rPr>
            </w:pPr>
            <w:r w:rsidRPr="00F30BE4">
              <w:rPr>
                <w:rFonts w:ascii="Roboto" w:hAnsi="Roboto"/>
                <w:b/>
                <w:bCs/>
                <w:sz w:val="17"/>
                <w:szCs w:val="17"/>
              </w:rPr>
              <w:t>5</w:t>
            </w:r>
          </w:p>
          <w:p w14:paraId="22BCEA92" w14:textId="0C956E23" w:rsidR="00F30BE4" w:rsidRPr="00F30BE4" w:rsidRDefault="00F30BE4" w:rsidP="00F30BE4">
            <w:pPr>
              <w:rPr>
                <w:rFonts w:ascii="Roboto" w:hAnsi="Roboto"/>
                <w:b/>
                <w:bCs/>
                <w:sz w:val="17"/>
                <w:szCs w:val="17"/>
              </w:rPr>
            </w:pPr>
            <w:r w:rsidRPr="00F30BE4">
              <w:rPr>
                <w:rFonts w:ascii="Roboto" w:hAnsi="Roboto"/>
                <w:b/>
                <w:bCs/>
                <w:sz w:val="17"/>
                <w:szCs w:val="17"/>
              </w:rPr>
              <w:t xml:space="preserve">Problemlösung, Innovation und Weiterlernen </w:t>
            </w:r>
          </w:p>
        </w:tc>
      </w:tr>
      <w:tr w:rsidR="00F30BE4" w:rsidRPr="00F30BE4" w14:paraId="42C8BB4F" w14:textId="77777777" w:rsidTr="00F30BE4">
        <w:trPr>
          <w:trHeight w:val="1026"/>
        </w:trPr>
        <w:tc>
          <w:tcPr>
            <w:tcW w:w="1510" w:type="dxa"/>
            <w:shd w:val="clear" w:color="auto" w:fill="FFFFFF" w:themeFill="background1"/>
          </w:tcPr>
          <w:p w14:paraId="718C8BC8" w14:textId="14042694" w:rsidR="00F30BE4" w:rsidRPr="00F30BE4" w:rsidRDefault="00F30BE4" w:rsidP="00F30BE4">
            <w:pPr>
              <w:rPr>
                <w:rFonts w:ascii="Roboto" w:hAnsi="Roboto"/>
                <w:sz w:val="17"/>
                <w:szCs w:val="17"/>
              </w:rPr>
            </w:pPr>
            <w:r w:rsidRPr="00F30BE4">
              <w:rPr>
                <w:rFonts w:ascii="Roboto" w:hAnsi="Roboto"/>
                <w:sz w:val="17"/>
                <w:szCs w:val="17"/>
              </w:rPr>
              <w:t xml:space="preserve">0.1 </w:t>
            </w:r>
            <w:r w:rsidR="00676DB7">
              <w:rPr>
                <w:rFonts w:ascii="Roboto" w:hAnsi="Roboto"/>
                <w:sz w:val="17"/>
                <w:szCs w:val="17"/>
              </w:rPr>
              <w:br/>
            </w:r>
            <w:r w:rsidRPr="00F30BE4">
              <w:rPr>
                <w:rFonts w:ascii="Roboto" w:hAnsi="Roboto"/>
                <w:sz w:val="17"/>
                <w:szCs w:val="17"/>
              </w:rPr>
              <w:t>Konzepte der Digitalisierung verstehen</w:t>
            </w:r>
          </w:p>
        </w:tc>
        <w:tc>
          <w:tcPr>
            <w:tcW w:w="1510" w:type="dxa"/>
            <w:shd w:val="clear" w:color="auto" w:fill="FFFFFF" w:themeFill="background1"/>
          </w:tcPr>
          <w:p w14:paraId="37DB6773" w14:textId="56B5B918" w:rsidR="00F30BE4" w:rsidRPr="00F30BE4" w:rsidRDefault="00F30BE4" w:rsidP="00F30BE4">
            <w:pPr>
              <w:rPr>
                <w:rFonts w:ascii="Roboto" w:hAnsi="Roboto"/>
                <w:color w:val="000000" w:themeColor="text1"/>
                <w:sz w:val="17"/>
                <w:szCs w:val="17"/>
              </w:rPr>
            </w:pPr>
            <w:r w:rsidRPr="00F30BE4">
              <w:rPr>
                <w:rFonts w:ascii="Roboto" w:hAnsi="Roboto"/>
                <w:color w:val="000000" w:themeColor="text1"/>
                <w:sz w:val="17"/>
                <w:szCs w:val="17"/>
              </w:rPr>
              <w:t xml:space="preserve">1.1 </w:t>
            </w:r>
            <w:r w:rsidR="00676DB7">
              <w:rPr>
                <w:rFonts w:ascii="Roboto" w:hAnsi="Roboto"/>
                <w:color w:val="000000" w:themeColor="text1"/>
                <w:sz w:val="17"/>
                <w:szCs w:val="17"/>
              </w:rPr>
              <w:br/>
            </w:r>
            <w:r w:rsidRPr="00F30BE4">
              <w:rPr>
                <w:rFonts w:ascii="Roboto" w:hAnsi="Roboto"/>
                <w:color w:val="000000" w:themeColor="text1"/>
                <w:sz w:val="17"/>
                <w:szCs w:val="17"/>
              </w:rPr>
              <w:t>Daten, Informationen und digitale Inhalte recherchieren,</w:t>
            </w:r>
          </w:p>
          <w:p w14:paraId="771C80EA" w14:textId="77777777" w:rsidR="00F30BE4" w:rsidRPr="00F30BE4" w:rsidRDefault="00F30BE4" w:rsidP="00F30BE4">
            <w:pPr>
              <w:rPr>
                <w:rFonts w:ascii="Roboto" w:hAnsi="Roboto"/>
                <w:color w:val="000000" w:themeColor="text1"/>
                <w:sz w:val="17"/>
                <w:szCs w:val="17"/>
              </w:rPr>
            </w:pPr>
            <w:r w:rsidRPr="00F30BE4">
              <w:rPr>
                <w:rFonts w:ascii="Roboto" w:hAnsi="Roboto"/>
                <w:color w:val="000000" w:themeColor="text1"/>
                <w:sz w:val="17"/>
                <w:szCs w:val="17"/>
              </w:rPr>
              <w:t>suchen und filtern</w:t>
            </w:r>
          </w:p>
        </w:tc>
        <w:tc>
          <w:tcPr>
            <w:tcW w:w="1510" w:type="dxa"/>
            <w:shd w:val="clear" w:color="auto" w:fill="034B61"/>
          </w:tcPr>
          <w:p w14:paraId="1B8A7E8E" w14:textId="4C5EA4AB"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2.1 </w:t>
            </w:r>
            <w:r w:rsidR="00676DB7">
              <w:rPr>
                <w:rFonts w:ascii="Roboto" w:hAnsi="Roboto"/>
                <w:color w:val="FFFFFF" w:themeColor="background1"/>
                <w:sz w:val="17"/>
                <w:szCs w:val="17"/>
              </w:rPr>
              <w:br/>
            </w:r>
            <w:r w:rsidRPr="00F30BE4">
              <w:rPr>
                <w:rFonts w:ascii="Roboto" w:hAnsi="Roboto"/>
                <w:color w:val="FFFFFF" w:themeColor="background1"/>
                <w:sz w:val="17"/>
                <w:szCs w:val="17"/>
              </w:rPr>
              <w:t>Mithilfe digitaler Technologien kommunizieren</w:t>
            </w:r>
          </w:p>
        </w:tc>
        <w:tc>
          <w:tcPr>
            <w:tcW w:w="1510" w:type="dxa"/>
            <w:shd w:val="clear" w:color="auto" w:fill="FFFFFF" w:themeFill="background1"/>
          </w:tcPr>
          <w:p w14:paraId="2B25D6A5" w14:textId="1B113D14" w:rsidR="00F30BE4" w:rsidRPr="00F30BE4" w:rsidRDefault="00F30BE4" w:rsidP="00F30BE4">
            <w:pPr>
              <w:rPr>
                <w:rFonts w:ascii="Roboto" w:hAnsi="Roboto"/>
                <w:sz w:val="17"/>
                <w:szCs w:val="17"/>
              </w:rPr>
            </w:pPr>
            <w:r w:rsidRPr="00F30BE4">
              <w:rPr>
                <w:rFonts w:ascii="Roboto" w:hAnsi="Roboto"/>
                <w:sz w:val="17"/>
                <w:szCs w:val="17"/>
              </w:rPr>
              <w:t xml:space="preserve">3.1 </w:t>
            </w:r>
            <w:r w:rsidR="00676DB7">
              <w:rPr>
                <w:rFonts w:ascii="Roboto" w:hAnsi="Roboto"/>
                <w:sz w:val="17"/>
                <w:szCs w:val="17"/>
              </w:rPr>
              <w:br/>
              <w:t>Inhalte und Objekte digital</w:t>
            </w:r>
            <w:r w:rsidRPr="00F30BE4">
              <w:rPr>
                <w:rFonts w:ascii="Roboto" w:hAnsi="Roboto"/>
                <w:sz w:val="17"/>
                <w:szCs w:val="17"/>
              </w:rPr>
              <w:t xml:space="preserve"> entwickeln</w:t>
            </w:r>
          </w:p>
        </w:tc>
        <w:tc>
          <w:tcPr>
            <w:tcW w:w="1510" w:type="dxa"/>
            <w:shd w:val="clear" w:color="auto" w:fill="FFFFFF" w:themeFill="background1"/>
          </w:tcPr>
          <w:p w14:paraId="65A82F3D" w14:textId="7FA7ACC3" w:rsidR="00F30BE4" w:rsidRPr="00F30BE4" w:rsidRDefault="00F30BE4" w:rsidP="00F30BE4">
            <w:pPr>
              <w:rPr>
                <w:rFonts w:ascii="Roboto" w:hAnsi="Roboto"/>
                <w:sz w:val="17"/>
                <w:szCs w:val="17"/>
              </w:rPr>
            </w:pPr>
            <w:r w:rsidRPr="00F30BE4">
              <w:rPr>
                <w:rFonts w:ascii="Roboto" w:hAnsi="Roboto"/>
                <w:sz w:val="17"/>
                <w:szCs w:val="17"/>
              </w:rPr>
              <w:t xml:space="preserve">4.1 </w:t>
            </w:r>
            <w:r w:rsidR="00676DB7">
              <w:rPr>
                <w:rFonts w:ascii="Roboto" w:hAnsi="Roboto"/>
                <w:sz w:val="17"/>
                <w:szCs w:val="17"/>
              </w:rPr>
              <w:br/>
            </w:r>
            <w:r w:rsidRPr="00F30BE4">
              <w:rPr>
                <w:rFonts w:ascii="Roboto" w:hAnsi="Roboto"/>
                <w:sz w:val="17"/>
                <w:szCs w:val="17"/>
              </w:rPr>
              <w:t>Geräte schützen</w:t>
            </w:r>
          </w:p>
        </w:tc>
        <w:tc>
          <w:tcPr>
            <w:tcW w:w="1510" w:type="dxa"/>
            <w:shd w:val="clear" w:color="auto" w:fill="FFFFFF" w:themeFill="background1"/>
          </w:tcPr>
          <w:p w14:paraId="002912F4" w14:textId="43D1C671" w:rsidR="00F30BE4" w:rsidRPr="00F30BE4" w:rsidRDefault="00F30BE4" w:rsidP="00F30BE4">
            <w:pPr>
              <w:rPr>
                <w:rFonts w:ascii="Roboto" w:hAnsi="Roboto"/>
                <w:sz w:val="17"/>
                <w:szCs w:val="17"/>
              </w:rPr>
            </w:pPr>
            <w:r w:rsidRPr="00F30BE4">
              <w:rPr>
                <w:rFonts w:ascii="Roboto" w:hAnsi="Roboto"/>
                <w:sz w:val="17"/>
                <w:szCs w:val="17"/>
              </w:rPr>
              <w:t xml:space="preserve">5.1 </w:t>
            </w:r>
            <w:r w:rsidR="00676DB7">
              <w:rPr>
                <w:rFonts w:ascii="Roboto" w:hAnsi="Roboto"/>
                <w:sz w:val="17"/>
                <w:szCs w:val="17"/>
              </w:rPr>
              <w:br/>
            </w:r>
            <w:r w:rsidRPr="00F30BE4">
              <w:rPr>
                <w:rFonts w:ascii="Roboto" w:hAnsi="Roboto"/>
                <w:sz w:val="17"/>
                <w:szCs w:val="17"/>
              </w:rPr>
              <w:t>Technische Probleme lösen</w:t>
            </w:r>
          </w:p>
        </w:tc>
      </w:tr>
      <w:tr w:rsidR="00F30BE4" w:rsidRPr="00F30BE4" w14:paraId="4796FF3B" w14:textId="77777777" w:rsidTr="00F30BE4">
        <w:trPr>
          <w:trHeight w:val="1189"/>
        </w:trPr>
        <w:tc>
          <w:tcPr>
            <w:tcW w:w="1510" w:type="dxa"/>
            <w:shd w:val="clear" w:color="auto" w:fill="FFFFFF" w:themeFill="background1"/>
          </w:tcPr>
          <w:p w14:paraId="29C6A709" w14:textId="134FF05E" w:rsidR="00F30BE4" w:rsidRPr="00F30BE4" w:rsidRDefault="00F30BE4" w:rsidP="00F30BE4">
            <w:pPr>
              <w:rPr>
                <w:rFonts w:ascii="Roboto" w:hAnsi="Roboto"/>
                <w:sz w:val="17"/>
                <w:szCs w:val="17"/>
              </w:rPr>
            </w:pPr>
            <w:r w:rsidRPr="00F30BE4">
              <w:rPr>
                <w:rFonts w:ascii="Roboto" w:hAnsi="Roboto"/>
                <w:sz w:val="17"/>
                <w:szCs w:val="17"/>
              </w:rPr>
              <w:t xml:space="preserve">0.2 </w:t>
            </w:r>
            <w:r w:rsidR="00676DB7">
              <w:rPr>
                <w:rFonts w:ascii="Roboto" w:hAnsi="Roboto"/>
                <w:sz w:val="17"/>
                <w:szCs w:val="17"/>
              </w:rPr>
              <w:br/>
            </w:r>
            <w:r w:rsidRPr="00F30BE4">
              <w:rPr>
                <w:rFonts w:ascii="Roboto" w:hAnsi="Roboto"/>
                <w:sz w:val="17"/>
                <w:szCs w:val="17"/>
              </w:rPr>
              <w:t xml:space="preserve">Digitale Geräte </w:t>
            </w:r>
            <w:r w:rsidR="00676DB7">
              <w:rPr>
                <w:rFonts w:ascii="Roboto" w:hAnsi="Roboto"/>
                <w:sz w:val="17"/>
                <w:szCs w:val="17"/>
              </w:rPr>
              <w:t xml:space="preserve">und Technologien </w:t>
            </w:r>
            <w:r w:rsidRPr="00F30BE4">
              <w:rPr>
                <w:rFonts w:ascii="Roboto" w:hAnsi="Roboto"/>
                <w:sz w:val="17"/>
                <w:szCs w:val="17"/>
              </w:rPr>
              <w:t>bedienen</w:t>
            </w:r>
          </w:p>
        </w:tc>
        <w:tc>
          <w:tcPr>
            <w:tcW w:w="1510" w:type="dxa"/>
            <w:shd w:val="clear" w:color="auto" w:fill="034B61"/>
          </w:tcPr>
          <w:p w14:paraId="4502C442" w14:textId="148AAAA2"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1.2 </w:t>
            </w:r>
            <w:r w:rsidR="00676DB7">
              <w:rPr>
                <w:rFonts w:ascii="Roboto" w:hAnsi="Roboto"/>
                <w:color w:val="FFFFFF" w:themeColor="background1"/>
                <w:sz w:val="17"/>
                <w:szCs w:val="17"/>
              </w:rPr>
              <w:br/>
            </w:r>
            <w:r w:rsidRPr="00F30BE4">
              <w:rPr>
                <w:rFonts w:ascii="Roboto" w:hAnsi="Roboto"/>
                <w:color w:val="FFFFFF" w:themeColor="background1"/>
                <w:sz w:val="17"/>
                <w:szCs w:val="17"/>
              </w:rPr>
              <w:t>Daten, Informationen und digitale Inhalte kritisch bewerten und</w:t>
            </w:r>
          </w:p>
          <w:p w14:paraId="162FF677" w14:textId="77777777"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interpretieren</w:t>
            </w:r>
          </w:p>
        </w:tc>
        <w:tc>
          <w:tcPr>
            <w:tcW w:w="1510" w:type="dxa"/>
            <w:shd w:val="clear" w:color="auto" w:fill="FFFFFF" w:themeFill="background1"/>
          </w:tcPr>
          <w:p w14:paraId="490EE894" w14:textId="65E011B4" w:rsidR="00F30BE4" w:rsidRPr="00F30BE4" w:rsidRDefault="00F30BE4" w:rsidP="00F30BE4">
            <w:pPr>
              <w:rPr>
                <w:rFonts w:ascii="Roboto" w:hAnsi="Roboto"/>
                <w:sz w:val="17"/>
                <w:szCs w:val="17"/>
              </w:rPr>
            </w:pPr>
            <w:r w:rsidRPr="00F30BE4">
              <w:rPr>
                <w:rFonts w:ascii="Roboto" w:hAnsi="Roboto"/>
                <w:sz w:val="17"/>
                <w:szCs w:val="17"/>
              </w:rPr>
              <w:t xml:space="preserve">2.2 </w:t>
            </w:r>
            <w:r w:rsidR="00676DB7">
              <w:rPr>
                <w:rFonts w:ascii="Roboto" w:hAnsi="Roboto"/>
                <w:sz w:val="17"/>
                <w:szCs w:val="17"/>
              </w:rPr>
              <w:br/>
            </w:r>
            <w:r w:rsidRPr="00F30BE4">
              <w:rPr>
                <w:rFonts w:ascii="Roboto" w:hAnsi="Roboto"/>
                <w:sz w:val="17"/>
                <w:szCs w:val="17"/>
              </w:rPr>
              <w:t>Mithilfe digitaler Technologien Daten und Informationen teilen und</w:t>
            </w:r>
          </w:p>
          <w:p w14:paraId="5BFD5C31" w14:textId="1557C98A" w:rsidR="00F30BE4" w:rsidRPr="00F30BE4" w:rsidRDefault="00F30BE4" w:rsidP="00F30BE4">
            <w:pPr>
              <w:rPr>
                <w:rFonts w:ascii="Roboto" w:hAnsi="Roboto"/>
                <w:sz w:val="17"/>
                <w:szCs w:val="17"/>
              </w:rPr>
            </w:pPr>
            <w:r w:rsidRPr="00F30BE4">
              <w:rPr>
                <w:rFonts w:ascii="Roboto" w:hAnsi="Roboto"/>
                <w:sz w:val="17"/>
                <w:szCs w:val="17"/>
              </w:rPr>
              <w:t>zusammen</w:t>
            </w:r>
            <w:r w:rsidR="00676DB7">
              <w:rPr>
                <w:rFonts w:ascii="Roboto" w:hAnsi="Roboto"/>
                <w:sz w:val="17"/>
                <w:szCs w:val="17"/>
              </w:rPr>
              <w:t>-</w:t>
            </w:r>
            <w:r w:rsidRPr="00F30BE4">
              <w:rPr>
                <w:rFonts w:ascii="Roboto" w:hAnsi="Roboto"/>
                <w:sz w:val="17"/>
                <w:szCs w:val="17"/>
              </w:rPr>
              <w:t>arbeiten</w:t>
            </w:r>
          </w:p>
        </w:tc>
        <w:tc>
          <w:tcPr>
            <w:tcW w:w="1510" w:type="dxa"/>
            <w:shd w:val="clear" w:color="auto" w:fill="FFFFFF" w:themeFill="background1"/>
          </w:tcPr>
          <w:p w14:paraId="21C6A941" w14:textId="3812AAB5" w:rsidR="00F30BE4" w:rsidRPr="00F30BE4" w:rsidRDefault="00F30BE4" w:rsidP="00F30BE4">
            <w:pPr>
              <w:rPr>
                <w:rFonts w:ascii="Roboto" w:hAnsi="Roboto"/>
                <w:sz w:val="17"/>
                <w:szCs w:val="17"/>
              </w:rPr>
            </w:pPr>
            <w:r w:rsidRPr="00F30BE4">
              <w:rPr>
                <w:rFonts w:ascii="Roboto" w:hAnsi="Roboto"/>
                <w:sz w:val="17"/>
                <w:szCs w:val="17"/>
              </w:rPr>
              <w:t xml:space="preserve">3.2 </w:t>
            </w:r>
            <w:r w:rsidR="00676DB7">
              <w:rPr>
                <w:rFonts w:ascii="Roboto" w:hAnsi="Roboto"/>
                <w:sz w:val="17"/>
                <w:szCs w:val="17"/>
              </w:rPr>
              <w:br/>
              <w:t>Inhalte und Objekte digital</w:t>
            </w:r>
            <w:r w:rsidRPr="00F30BE4">
              <w:rPr>
                <w:rFonts w:ascii="Roboto" w:hAnsi="Roboto"/>
                <w:sz w:val="17"/>
                <w:szCs w:val="17"/>
              </w:rPr>
              <w:t xml:space="preserve"> integrieren und neu erarbeiten</w:t>
            </w:r>
          </w:p>
        </w:tc>
        <w:tc>
          <w:tcPr>
            <w:tcW w:w="1510" w:type="dxa"/>
            <w:shd w:val="clear" w:color="auto" w:fill="034B61"/>
          </w:tcPr>
          <w:p w14:paraId="5D57FA34" w14:textId="36AE9452"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4.2 </w:t>
            </w:r>
            <w:r w:rsidR="00635E8A">
              <w:rPr>
                <w:rFonts w:ascii="Roboto" w:hAnsi="Roboto"/>
                <w:color w:val="FFFFFF" w:themeColor="background1"/>
                <w:sz w:val="17"/>
                <w:szCs w:val="17"/>
              </w:rPr>
              <w:br/>
            </w:r>
            <w:r w:rsidRPr="00F30BE4">
              <w:rPr>
                <w:rFonts w:ascii="Roboto" w:hAnsi="Roboto"/>
                <w:color w:val="FFFFFF" w:themeColor="background1"/>
                <w:sz w:val="17"/>
                <w:szCs w:val="17"/>
              </w:rPr>
              <w:t>Personen</w:t>
            </w:r>
            <w:r w:rsidR="00635E8A">
              <w:rPr>
                <w:rFonts w:ascii="Roboto" w:hAnsi="Roboto"/>
                <w:color w:val="FFFFFF" w:themeColor="background1"/>
                <w:sz w:val="17"/>
                <w:szCs w:val="17"/>
              </w:rPr>
              <w:t>-</w:t>
            </w:r>
            <w:r w:rsidRPr="00F30BE4">
              <w:rPr>
                <w:rFonts w:ascii="Roboto" w:hAnsi="Roboto"/>
                <w:color w:val="FFFFFF" w:themeColor="background1"/>
                <w:sz w:val="17"/>
                <w:szCs w:val="17"/>
              </w:rPr>
              <w:t xml:space="preserve">bezogene </w:t>
            </w:r>
            <w:r w:rsidR="00635E8A">
              <w:rPr>
                <w:rFonts w:ascii="Roboto" w:hAnsi="Roboto"/>
                <w:color w:val="FFFFFF" w:themeColor="background1"/>
                <w:sz w:val="17"/>
                <w:szCs w:val="17"/>
              </w:rPr>
              <w:t xml:space="preserve">oder vertrauliche </w:t>
            </w:r>
            <w:r w:rsidRPr="00F30BE4">
              <w:rPr>
                <w:rFonts w:ascii="Roboto" w:hAnsi="Roboto"/>
                <w:color w:val="FFFFFF" w:themeColor="background1"/>
                <w:sz w:val="17"/>
                <w:szCs w:val="17"/>
              </w:rPr>
              <w:t xml:space="preserve">Daten </w:t>
            </w:r>
            <w:r w:rsidR="00635E8A">
              <w:rPr>
                <w:rFonts w:ascii="Roboto" w:hAnsi="Roboto"/>
                <w:color w:val="FFFFFF" w:themeColor="background1"/>
                <w:sz w:val="17"/>
                <w:szCs w:val="17"/>
              </w:rPr>
              <w:t xml:space="preserve">sowie </w:t>
            </w:r>
            <w:r w:rsidRPr="00F30BE4">
              <w:rPr>
                <w:rFonts w:ascii="Roboto" w:hAnsi="Roboto"/>
                <w:color w:val="FFFFFF" w:themeColor="background1"/>
                <w:sz w:val="17"/>
                <w:szCs w:val="17"/>
              </w:rPr>
              <w:t>Privatsphäre schützen</w:t>
            </w:r>
          </w:p>
        </w:tc>
        <w:tc>
          <w:tcPr>
            <w:tcW w:w="1510" w:type="dxa"/>
            <w:shd w:val="clear" w:color="auto" w:fill="FFFFFF" w:themeFill="background1"/>
          </w:tcPr>
          <w:p w14:paraId="132683B2" w14:textId="61B6A37B" w:rsidR="00F30BE4" w:rsidRPr="00F30BE4" w:rsidRDefault="00F30BE4" w:rsidP="00F30BE4">
            <w:pPr>
              <w:rPr>
                <w:rFonts w:ascii="Roboto" w:hAnsi="Roboto"/>
                <w:sz w:val="17"/>
                <w:szCs w:val="17"/>
              </w:rPr>
            </w:pPr>
            <w:r w:rsidRPr="00F30BE4">
              <w:rPr>
                <w:rFonts w:ascii="Roboto" w:hAnsi="Roboto"/>
                <w:sz w:val="17"/>
                <w:szCs w:val="17"/>
              </w:rPr>
              <w:t xml:space="preserve">5.2 </w:t>
            </w:r>
            <w:r w:rsidR="00676DB7">
              <w:rPr>
                <w:rFonts w:ascii="Roboto" w:hAnsi="Roboto"/>
                <w:sz w:val="17"/>
                <w:szCs w:val="17"/>
              </w:rPr>
              <w:br/>
            </w:r>
            <w:r w:rsidRPr="00F30BE4">
              <w:rPr>
                <w:rFonts w:ascii="Roboto" w:hAnsi="Roboto"/>
                <w:sz w:val="17"/>
                <w:szCs w:val="17"/>
              </w:rPr>
              <w:t>Bedürfnisse und technologische Antworten darauf erkennen</w:t>
            </w:r>
          </w:p>
        </w:tc>
      </w:tr>
      <w:tr w:rsidR="00F30BE4" w:rsidRPr="00F30BE4" w14:paraId="54CA3E53" w14:textId="77777777" w:rsidTr="00F30BE4">
        <w:trPr>
          <w:trHeight w:val="1325"/>
        </w:trPr>
        <w:tc>
          <w:tcPr>
            <w:tcW w:w="1510" w:type="dxa"/>
            <w:shd w:val="clear" w:color="auto" w:fill="FFFFFF" w:themeFill="background1"/>
          </w:tcPr>
          <w:p w14:paraId="06CA63C9" w14:textId="2864B19F" w:rsidR="00F30BE4" w:rsidRPr="00F30BE4" w:rsidRDefault="00F30BE4" w:rsidP="00F30BE4">
            <w:pPr>
              <w:rPr>
                <w:rFonts w:ascii="Roboto" w:hAnsi="Roboto"/>
                <w:sz w:val="17"/>
                <w:szCs w:val="17"/>
              </w:rPr>
            </w:pPr>
            <w:r w:rsidRPr="00F30BE4">
              <w:rPr>
                <w:rFonts w:ascii="Roboto" w:hAnsi="Roboto"/>
                <w:sz w:val="17"/>
                <w:szCs w:val="17"/>
              </w:rPr>
              <w:t xml:space="preserve">0.3 </w:t>
            </w:r>
            <w:r w:rsidR="00676DB7">
              <w:rPr>
                <w:rFonts w:ascii="Roboto" w:hAnsi="Roboto"/>
                <w:sz w:val="17"/>
                <w:szCs w:val="17"/>
              </w:rPr>
              <w:br/>
            </w:r>
            <w:r w:rsidRPr="00F30BE4">
              <w:rPr>
                <w:rFonts w:ascii="Roboto" w:hAnsi="Roboto"/>
                <w:sz w:val="17"/>
                <w:szCs w:val="17"/>
              </w:rPr>
              <w:t xml:space="preserve">Inklusive Formen des Zugangs zu digitalen </w:t>
            </w:r>
            <w:r w:rsidR="00676DB7">
              <w:rPr>
                <w:rFonts w:ascii="Roboto" w:hAnsi="Roboto"/>
                <w:sz w:val="17"/>
                <w:szCs w:val="17"/>
              </w:rPr>
              <w:t>Angeboten kennen,</w:t>
            </w:r>
            <w:r w:rsidRPr="00F30BE4">
              <w:rPr>
                <w:rFonts w:ascii="Roboto" w:hAnsi="Roboto"/>
                <w:sz w:val="17"/>
                <w:szCs w:val="17"/>
              </w:rPr>
              <w:t xml:space="preserve"> nutzen </w:t>
            </w:r>
            <w:r w:rsidR="00676DB7">
              <w:rPr>
                <w:rFonts w:ascii="Roboto" w:hAnsi="Roboto"/>
                <w:sz w:val="17"/>
                <w:szCs w:val="17"/>
              </w:rPr>
              <w:t>bzw.</w:t>
            </w:r>
          </w:p>
          <w:p w14:paraId="1D62D855" w14:textId="77777777" w:rsidR="00F30BE4" w:rsidRPr="00F30BE4" w:rsidRDefault="00F30BE4" w:rsidP="00F30BE4">
            <w:pPr>
              <w:rPr>
                <w:rFonts w:ascii="Roboto" w:hAnsi="Roboto"/>
                <w:sz w:val="17"/>
                <w:szCs w:val="17"/>
              </w:rPr>
            </w:pPr>
            <w:r w:rsidRPr="00F30BE4">
              <w:rPr>
                <w:rFonts w:ascii="Roboto" w:hAnsi="Roboto"/>
                <w:sz w:val="17"/>
                <w:szCs w:val="17"/>
              </w:rPr>
              <w:t>bereitstellen</w:t>
            </w:r>
          </w:p>
        </w:tc>
        <w:tc>
          <w:tcPr>
            <w:tcW w:w="1510" w:type="dxa"/>
            <w:shd w:val="clear" w:color="auto" w:fill="FFFFFF" w:themeFill="background1"/>
          </w:tcPr>
          <w:p w14:paraId="74120533" w14:textId="26C0C552" w:rsidR="00F30BE4" w:rsidRPr="00F30BE4" w:rsidRDefault="00F30BE4" w:rsidP="00F30BE4">
            <w:pPr>
              <w:rPr>
                <w:rFonts w:ascii="Roboto" w:hAnsi="Roboto"/>
                <w:sz w:val="17"/>
                <w:szCs w:val="17"/>
              </w:rPr>
            </w:pPr>
            <w:r w:rsidRPr="00F30BE4">
              <w:rPr>
                <w:rFonts w:ascii="Roboto" w:hAnsi="Roboto"/>
                <w:sz w:val="17"/>
                <w:szCs w:val="17"/>
              </w:rPr>
              <w:t xml:space="preserve">1.3 </w:t>
            </w:r>
            <w:r w:rsidR="00676DB7">
              <w:rPr>
                <w:rFonts w:ascii="Roboto" w:hAnsi="Roboto"/>
                <w:sz w:val="17"/>
                <w:szCs w:val="17"/>
              </w:rPr>
              <w:br/>
            </w:r>
            <w:r w:rsidRPr="00F30BE4">
              <w:rPr>
                <w:rFonts w:ascii="Roboto" w:hAnsi="Roboto"/>
                <w:sz w:val="17"/>
                <w:szCs w:val="17"/>
              </w:rPr>
              <w:t>Daten, Informationen und digitale Inhalte verwalten</w:t>
            </w:r>
          </w:p>
        </w:tc>
        <w:tc>
          <w:tcPr>
            <w:tcW w:w="1510" w:type="dxa"/>
            <w:shd w:val="clear" w:color="auto" w:fill="FFFFFF" w:themeFill="background1"/>
          </w:tcPr>
          <w:p w14:paraId="725E6AF0" w14:textId="60142192" w:rsidR="00F30BE4" w:rsidRPr="00F30BE4" w:rsidRDefault="00F30BE4" w:rsidP="00F30BE4">
            <w:pPr>
              <w:rPr>
                <w:rFonts w:ascii="Roboto" w:hAnsi="Roboto"/>
                <w:sz w:val="17"/>
                <w:szCs w:val="17"/>
              </w:rPr>
            </w:pPr>
            <w:r w:rsidRPr="00F30BE4">
              <w:rPr>
                <w:rFonts w:ascii="Roboto" w:hAnsi="Roboto"/>
                <w:sz w:val="17"/>
                <w:szCs w:val="17"/>
              </w:rPr>
              <w:t xml:space="preserve">2.3 </w:t>
            </w:r>
            <w:r w:rsidR="00676DB7">
              <w:rPr>
                <w:rFonts w:ascii="Roboto" w:hAnsi="Roboto"/>
                <w:sz w:val="17"/>
                <w:szCs w:val="17"/>
              </w:rPr>
              <w:br/>
            </w:r>
            <w:r w:rsidRPr="00F30BE4">
              <w:rPr>
                <w:rFonts w:ascii="Roboto" w:hAnsi="Roboto"/>
                <w:sz w:val="17"/>
                <w:szCs w:val="17"/>
              </w:rPr>
              <w:t>Digitale Technologien für die gesellschaftliche Teilhabe verwenden</w:t>
            </w:r>
          </w:p>
        </w:tc>
        <w:tc>
          <w:tcPr>
            <w:tcW w:w="1510" w:type="dxa"/>
            <w:shd w:val="clear" w:color="auto" w:fill="FFFFFF" w:themeFill="background1"/>
          </w:tcPr>
          <w:p w14:paraId="2B396B4E" w14:textId="20A7C18B" w:rsidR="00F30BE4" w:rsidRPr="00F30BE4" w:rsidRDefault="00F30BE4" w:rsidP="00F30BE4">
            <w:pPr>
              <w:rPr>
                <w:rFonts w:ascii="Roboto" w:hAnsi="Roboto"/>
                <w:sz w:val="17"/>
                <w:szCs w:val="17"/>
              </w:rPr>
            </w:pPr>
            <w:r w:rsidRPr="00F30BE4">
              <w:rPr>
                <w:rFonts w:ascii="Roboto" w:hAnsi="Roboto"/>
                <w:sz w:val="17"/>
                <w:szCs w:val="17"/>
              </w:rPr>
              <w:t>3.3 Werknutzungs</w:t>
            </w:r>
            <w:r w:rsidR="00676DB7">
              <w:rPr>
                <w:rFonts w:ascii="Roboto" w:hAnsi="Roboto"/>
                <w:sz w:val="17"/>
                <w:szCs w:val="17"/>
              </w:rPr>
              <w:t>-</w:t>
            </w:r>
            <w:r w:rsidRPr="00F30BE4">
              <w:rPr>
                <w:rFonts w:ascii="Roboto" w:hAnsi="Roboto"/>
                <w:sz w:val="17"/>
                <w:szCs w:val="17"/>
              </w:rPr>
              <w:t>recht und Lizenzen</w:t>
            </w:r>
            <w:r w:rsidR="00676DB7">
              <w:rPr>
                <w:rFonts w:ascii="Roboto" w:hAnsi="Roboto"/>
                <w:sz w:val="17"/>
                <w:szCs w:val="17"/>
              </w:rPr>
              <w:t xml:space="preserve"> beachten</w:t>
            </w:r>
          </w:p>
        </w:tc>
        <w:tc>
          <w:tcPr>
            <w:tcW w:w="1510" w:type="dxa"/>
            <w:shd w:val="clear" w:color="auto" w:fill="034B61"/>
          </w:tcPr>
          <w:p w14:paraId="54D65B63" w14:textId="5E9BAB60" w:rsidR="00F30BE4" w:rsidRPr="00F30BE4" w:rsidRDefault="00F30BE4" w:rsidP="00F30BE4">
            <w:pPr>
              <w:rPr>
                <w:rFonts w:ascii="Roboto" w:hAnsi="Roboto"/>
                <w:sz w:val="17"/>
                <w:szCs w:val="17"/>
              </w:rPr>
            </w:pPr>
            <w:r w:rsidRPr="00F30BE4">
              <w:rPr>
                <w:rFonts w:ascii="Roboto" w:hAnsi="Roboto"/>
                <w:sz w:val="17"/>
                <w:szCs w:val="17"/>
              </w:rPr>
              <w:t xml:space="preserve">4.3 </w:t>
            </w:r>
            <w:r w:rsidR="00676DB7">
              <w:rPr>
                <w:rFonts w:ascii="Roboto" w:hAnsi="Roboto"/>
                <w:sz w:val="17"/>
                <w:szCs w:val="17"/>
              </w:rPr>
              <w:br/>
            </w:r>
            <w:r w:rsidRPr="00F30BE4">
              <w:rPr>
                <w:rFonts w:ascii="Roboto" w:hAnsi="Roboto"/>
                <w:sz w:val="17"/>
                <w:szCs w:val="17"/>
              </w:rPr>
              <w:t>Gesundheit und Wohlbefinden schützen</w:t>
            </w:r>
          </w:p>
        </w:tc>
        <w:tc>
          <w:tcPr>
            <w:tcW w:w="1510" w:type="dxa"/>
            <w:shd w:val="clear" w:color="auto" w:fill="FFFFFF" w:themeFill="background1"/>
          </w:tcPr>
          <w:p w14:paraId="3E7CCCD1" w14:textId="24754FE2" w:rsidR="00F30BE4" w:rsidRPr="00F30BE4" w:rsidRDefault="00F30BE4" w:rsidP="00F30BE4">
            <w:pPr>
              <w:rPr>
                <w:rFonts w:ascii="Roboto" w:hAnsi="Roboto"/>
                <w:sz w:val="17"/>
                <w:szCs w:val="17"/>
              </w:rPr>
            </w:pPr>
            <w:r w:rsidRPr="00F30BE4">
              <w:rPr>
                <w:rFonts w:ascii="Roboto" w:hAnsi="Roboto"/>
                <w:sz w:val="17"/>
                <w:szCs w:val="17"/>
              </w:rPr>
              <w:t xml:space="preserve">5.3 </w:t>
            </w:r>
            <w:r w:rsidR="00676DB7">
              <w:rPr>
                <w:rFonts w:ascii="Roboto" w:hAnsi="Roboto"/>
                <w:sz w:val="17"/>
                <w:szCs w:val="17"/>
              </w:rPr>
              <w:br/>
            </w:r>
            <w:r w:rsidRPr="00F30BE4">
              <w:rPr>
                <w:rFonts w:ascii="Roboto" w:hAnsi="Roboto"/>
                <w:sz w:val="17"/>
                <w:szCs w:val="17"/>
              </w:rPr>
              <w:t xml:space="preserve">Kreativ </w:t>
            </w:r>
            <w:r w:rsidR="00635E8A">
              <w:rPr>
                <w:rFonts w:ascii="Roboto" w:hAnsi="Roboto"/>
                <w:sz w:val="17"/>
                <w:szCs w:val="17"/>
              </w:rPr>
              <w:t xml:space="preserve">und innovativ </w:t>
            </w:r>
            <w:r w:rsidRPr="00F30BE4">
              <w:rPr>
                <w:rFonts w:ascii="Roboto" w:hAnsi="Roboto"/>
                <w:sz w:val="17"/>
                <w:szCs w:val="17"/>
              </w:rPr>
              <w:t>mit digitalen Technologien umgehen</w:t>
            </w:r>
          </w:p>
        </w:tc>
      </w:tr>
      <w:tr w:rsidR="00F30BE4" w:rsidRPr="00F30BE4" w14:paraId="1597478B" w14:textId="77777777" w:rsidTr="00F30BE4">
        <w:trPr>
          <w:trHeight w:val="669"/>
        </w:trPr>
        <w:tc>
          <w:tcPr>
            <w:tcW w:w="1510" w:type="dxa"/>
            <w:shd w:val="clear" w:color="auto" w:fill="FFFFFF" w:themeFill="background1"/>
          </w:tcPr>
          <w:p w14:paraId="6DC5CC2B" w14:textId="0C8303D7" w:rsidR="00F30BE4" w:rsidRPr="00F30BE4" w:rsidRDefault="00676DB7" w:rsidP="00F30BE4">
            <w:pPr>
              <w:rPr>
                <w:rFonts w:ascii="Roboto" w:hAnsi="Roboto"/>
                <w:sz w:val="17"/>
                <w:szCs w:val="17"/>
              </w:rPr>
            </w:pPr>
            <w:r>
              <w:rPr>
                <w:rFonts w:ascii="Roboto" w:hAnsi="Roboto"/>
                <w:sz w:val="17"/>
                <w:szCs w:val="17"/>
              </w:rPr>
              <w:t>0.4</w:t>
            </w:r>
            <w:r>
              <w:rPr>
                <w:rFonts w:ascii="Roboto" w:hAnsi="Roboto"/>
                <w:sz w:val="17"/>
                <w:szCs w:val="17"/>
              </w:rPr>
              <w:br/>
              <w:t>Auseinander</w:t>
            </w:r>
            <w:r w:rsidR="00462329">
              <w:rPr>
                <w:rFonts w:ascii="Roboto" w:hAnsi="Roboto"/>
                <w:sz w:val="17"/>
                <w:szCs w:val="17"/>
              </w:rPr>
              <w:t>-</w:t>
            </w:r>
            <w:r>
              <w:rPr>
                <w:rFonts w:ascii="Roboto" w:hAnsi="Roboto"/>
                <w:sz w:val="17"/>
                <w:szCs w:val="17"/>
              </w:rPr>
              <w:t>setzung mit der Digitalität suchen und entsprechende Urteilsfähigkeit entwickeln</w:t>
            </w:r>
          </w:p>
        </w:tc>
        <w:tc>
          <w:tcPr>
            <w:tcW w:w="1510" w:type="dxa"/>
            <w:shd w:val="clear" w:color="auto" w:fill="FFFFFF" w:themeFill="background1"/>
          </w:tcPr>
          <w:p w14:paraId="58367B8A"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3D2E48F5" w14:textId="7F58CF8D" w:rsidR="00F30BE4" w:rsidRPr="00F30BE4" w:rsidRDefault="00F30BE4" w:rsidP="00F30BE4">
            <w:pPr>
              <w:rPr>
                <w:rFonts w:ascii="Roboto" w:hAnsi="Roboto"/>
                <w:sz w:val="17"/>
                <w:szCs w:val="17"/>
              </w:rPr>
            </w:pPr>
            <w:r w:rsidRPr="00F30BE4">
              <w:rPr>
                <w:rFonts w:ascii="Roboto" w:hAnsi="Roboto"/>
                <w:sz w:val="17"/>
                <w:szCs w:val="17"/>
              </w:rPr>
              <w:t xml:space="preserve">2.4 </w:t>
            </w:r>
            <w:r w:rsidR="00676DB7">
              <w:rPr>
                <w:rFonts w:ascii="Roboto" w:hAnsi="Roboto"/>
                <w:sz w:val="17"/>
                <w:szCs w:val="17"/>
              </w:rPr>
              <w:br/>
            </w:r>
            <w:r w:rsidRPr="00F30BE4">
              <w:rPr>
                <w:rFonts w:ascii="Roboto" w:hAnsi="Roboto"/>
                <w:sz w:val="17"/>
                <w:szCs w:val="17"/>
              </w:rPr>
              <w:t>Ein- und Verkäufe durchführen</w:t>
            </w:r>
          </w:p>
        </w:tc>
        <w:tc>
          <w:tcPr>
            <w:tcW w:w="1510" w:type="dxa"/>
            <w:shd w:val="clear" w:color="auto" w:fill="FFFFFF" w:themeFill="background1"/>
          </w:tcPr>
          <w:p w14:paraId="33B1A117" w14:textId="004C53D0" w:rsidR="00F30BE4" w:rsidRPr="00F30BE4" w:rsidRDefault="00F30BE4" w:rsidP="00F30BE4">
            <w:pPr>
              <w:rPr>
                <w:rFonts w:ascii="Roboto" w:hAnsi="Roboto"/>
                <w:sz w:val="17"/>
                <w:szCs w:val="17"/>
              </w:rPr>
            </w:pPr>
            <w:r w:rsidRPr="00F30BE4">
              <w:rPr>
                <w:rFonts w:ascii="Roboto" w:hAnsi="Roboto"/>
                <w:sz w:val="17"/>
                <w:szCs w:val="17"/>
              </w:rPr>
              <w:t>3.4 Programmieren und Abläufe automatisieren</w:t>
            </w:r>
          </w:p>
        </w:tc>
        <w:tc>
          <w:tcPr>
            <w:tcW w:w="1510" w:type="dxa"/>
            <w:shd w:val="clear" w:color="auto" w:fill="FFFFFF" w:themeFill="background1"/>
          </w:tcPr>
          <w:p w14:paraId="407DD123" w14:textId="2BBA5099" w:rsidR="00F30BE4" w:rsidRPr="00F30BE4" w:rsidRDefault="00F30BE4" w:rsidP="00F30BE4">
            <w:pPr>
              <w:rPr>
                <w:rFonts w:ascii="Roboto" w:hAnsi="Roboto"/>
                <w:sz w:val="17"/>
                <w:szCs w:val="17"/>
              </w:rPr>
            </w:pPr>
            <w:r w:rsidRPr="00F30BE4">
              <w:rPr>
                <w:rFonts w:ascii="Roboto" w:hAnsi="Roboto"/>
                <w:sz w:val="17"/>
                <w:szCs w:val="17"/>
              </w:rPr>
              <w:t xml:space="preserve">4.4 </w:t>
            </w:r>
            <w:r w:rsidR="00676DB7">
              <w:rPr>
                <w:rFonts w:ascii="Roboto" w:hAnsi="Roboto"/>
                <w:sz w:val="17"/>
                <w:szCs w:val="17"/>
              </w:rPr>
              <w:br/>
            </w:r>
            <w:r w:rsidRPr="00F30BE4">
              <w:rPr>
                <w:rFonts w:ascii="Roboto" w:hAnsi="Roboto"/>
                <w:sz w:val="17"/>
                <w:szCs w:val="17"/>
              </w:rPr>
              <w:t>Sich vor Betrug und Konsumenten</w:t>
            </w:r>
            <w:r w:rsidR="00635E8A">
              <w:rPr>
                <w:rFonts w:ascii="Roboto" w:hAnsi="Roboto"/>
                <w:sz w:val="17"/>
                <w:szCs w:val="17"/>
              </w:rPr>
              <w:t>-</w:t>
            </w:r>
            <w:r w:rsidRPr="00F30BE4">
              <w:rPr>
                <w:rFonts w:ascii="Roboto" w:hAnsi="Roboto"/>
                <w:sz w:val="17"/>
                <w:szCs w:val="17"/>
              </w:rPr>
              <w:t>rechts</w:t>
            </w:r>
            <w:r w:rsidR="00635E8A">
              <w:rPr>
                <w:rFonts w:ascii="Roboto" w:hAnsi="Roboto"/>
                <w:sz w:val="17"/>
                <w:szCs w:val="17"/>
              </w:rPr>
              <w:t>-</w:t>
            </w:r>
            <w:r w:rsidRPr="00F30BE4">
              <w:rPr>
                <w:rFonts w:ascii="Roboto" w:hAnsi="Roboto"/>
                <w:sz w:val="17"/>
                <w:szCs w:val="17"/>
              </w:rPr>
              <w:t>missbrauch schützen</w:t>
            </w:r>
          </w:p>
        </w:tc>
        <w:tc>
          <w:tcPr>
            <w:tcW w:w="1510" w:type="dxa"/>
            <w:shd w:val="clear" w:color="auto" w:fill="FFFFFF" w:themeFill="background1"/>
          </w:tcPr>
          <w:p w14:paraId="35CD0721" w14:textId="6E6BBE25" w:rsidR="00F30BE4" w:rsidRPr="00F30BE4" w:rsidRDefault="00F30BE4" w:rsidP="00F30BE4">
            <w:pPr>
              <w:rPr>
                <w:rFonts w:ascii="Roboto" w:hAnsi="Roboto"/>
                <w:sz w:val="17"/>
                <w:szCs w:val="17"/>
              </w:rPr>
            </w:pPr>
            <w:r w:rsidRPr="00F30BE4">
              <w:rPr>
                <w:rFonts w:ascii="Roboto" w:hAnsi="Roboto"/>
                <w:sz w:val="17"/>
                <w:szCs w:val="17"/>
              </w:rPr>
              <w:t xml:space="preserve">5.4 </w:t>
            </w:r>
            <w:r w:rsidR="00676DB7">
              <w:rPr>
                <w:rFonts w:ascii="Roboto" w:hAnsi="Roboto"/>
                <w:sz w:val="17"/>
                <w:szCs w:val="17"/>
              </w:rPr>
              <w:br/>
            </w:r>
            <w:r w:rsidRPr="00F30BE4">
              <w:rPr>
                <w:rFonts w:ascii="Roboto" w:hAnsi="Roboto"/>
                <w:sz w:val="17"/>
                <w:szCs w:val="17"/>
              </w:rPr>
              <w:t>Digitale Kompetenz</w:t>
            </w:r>
            <w:r w:rsidR="00635E8A">
              <w:rPr>
                <w:rFonts w:ascii="Roboto" w:hAnsi="Roboto"/>
                <w:sz w:val="17"/>
                <w:szCs w:val="17"/>
              </w:rPr>
              <w:t>-</w:t>
            </w:r>
            <w:r w:rsidRPr="00F30BE4">
              <w:rPr>
                <w:rFonts w:ascii="Roboto" w:hAnsi="Roboto"/>
                <w:sz w:val="17"/>
                <w:szCs w:val="17"/>
              </w:rPr>
              <w:t>lücken erkennen</w:t>
            </w:r>
            <w:r w:rsidR="00635E8A">
              <w:rPr>
                <w:rFonts w:ascii="Roboto" w:hAnsi="Roboto"/>
                <w:sz w:val="17"/>
                <w:szCs w:val="17"/>
              </w:rPr>
              <w:t xml:space="preserve"> und schließen</w:t>
            </w:r>
          </w:p>
        </w:tc>
      </w:tr>
      <w:tr w:rsidR="00F30BE4" w:rsidRPr="00F30BE4" w14:paraId="60A7F7FC" w14:textId="77777777" w:rsidTr="00F30BE4">
        <w:trPr>
          <w:trHeight w:val="893"/>
        </w:trPr>
        <w:tc>
          <w:tcPr>
            <w:tcW w:w="1510" w:type="dxa"/>
            <w:shd w:val="clear" w:color="auto" w:fill="FFFFFF" w:themeFill="background1"/>
          </w:tcPr>
          <w:p w14:paraId="67A06F11"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10D1DBA3"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5DE3A460" w14:textId="63DB7644" w:rsidR="00F30BE4" w:rsidRPr="00F30BE4" w:rsidRDefault="00F30BE4" w:rsidP="00F30BE4">
            <w:pPr>
              <w:rPr>
                <w:rFonts w:ascii="Roboto" w:hAnsi="Roboto"/>
                <w:sz w:val="17"/>
                <w:szCs w:val="17"/>
              </w:rPr>
            </w:pPr>
            <w:r w:rsidRPr="00F30BE4">
              <w:rPr>
                <w:rFonts w:ascii="Roboto" w:hAnsi="Roboto"/>
                <w:sz w:val="17"/>
                <w:szCs w:val="17"/>
              </w:rPr>
              <w:t>2.5 Angemessene Ausdrucks</w:t>
            </w:r>
            <w:r w:rsidR="00676DB7">
              <w:rPr>
                <w:rFonts w:ascii="Roboto" w:hAnsi="Roboto"/>
                <w:sz w:val="17"/>
                <w:szCs w:val="17"/>
              </w:rPr>
              <w:t>-</w:t>
            </w:r>
            <w:r w:rsidRPr="00F30BE4">
              <w:rPr>
                <w:rFonts w:ascii="Roboto" w:hAnsi="Roboto"/>
                <w:sz w:val="17"/>
                <w:szCs w:val="17"/>
              </w:rPr>
              <w:t>formen verwenden</w:t>
            </w:r>
          </w:p>
        </w:tc>
        <w:tc>
          <w:tcPr>
            <w:tcW w:w="1510" w:type="dxa"/>
            <w:shd w:val="clear" w:color="auto" w:fill="FFFFFF" w:themeFill="background1"/>
          </w:tcPr>
          <w:p w14:paraId="0125DE81" w14:textId="3FAA15E3" w:rsidR="00F30BE4" w:rsidRPr="00F30BE4" w:rsidRDefault="00676DB7" w:rsidP="00F30BE4">
            <w:pPr>
              <w:rPr>
                <w:rFonts w:ascii="Roboto" w:hAnsi="Roboto"/>
                <w:sz w:val="17"/>
                <w:szCs w:val="17"/>
              </w:rPr>
            </w:pPr>
            <w:r>
              <w:rPr>
                <w:rFonts w:ascii="Roboto" w:hAnsi="Roboto"/>
                <w:sz w:val="17"/>
                <w:szCs w:val="17"/>
              </w:rPr>
              <w:t>3.5</w:t>
            </w:r>
            <w:r>
              <w:rPr>
                <w:rFonts w:ascii="Roboto" w:hAnsi="Roboto"/>
                <w:sz w:val="17"/>
                <w:szCs w:val="17"/>
              </w:rPr>
              <w:br/>
              <w:t>Inhalte und Objekte digital in verschiedenen Öffentlichkeiten rechtskonform produzieren und publizieren</w:t>
            </w:r>
          </w:p>
        </w:tc>
        <w:tc>
          <w:tcPr>
            <w:tcW w:w="1510" w:type="dxa"/>
            <w:shd w:val="clear" w:color="auto" w:fill="FFFFFF" w:themeFill="background1"/>
          </w:tcPr>
          <w:p w14:paraId="24D5B65C" w14:textId="036C0042" w:rsidR="00F30BE4" w:rsidRPr="00F30BE4" w:rsidRDefault="00F30BE4" w:rsidP="00F30BE4">
            <w:pPr>
              <w:rPr>
                <w:rFonts w:ascii="Roboto" w:hAnsi="Roboto"/>
                <w:sz w:val="17"/>
                <w:szCs w:val="17"/>
              </w:rPr>
            </w:pPr>
            <w:r w:rsidRPr="00F30BE4">
              <w:rPr>
                <w:rFonts w:ascii="Roboto" w:hAnsi="Roboto"/>
                <w:sz w:val="17"/>
                <w:szCs w:val="17"/>
              </w:rPr>
              <w:t xml:space="preserve">4.5 </w:t>
            </w:r>
            <w:r w:rsidR="00676DB7">
              <w:rPr>
                <w:rFonts w:ascii="Roboto" w:hAnsi="Roboto"/>
                <w:sz w:val="17"/>
                <w:szCs w:val="17"/>
              </w:rPr>
              <w:br/>
            </w:r>
            <w:r w:rsidRPr="00F30BE4">
              <w:rPr>
                <w:rFonts w:ascii="Roboto" w:hAnsi="Roboto"/>
                <w:sz w:val="17"/>
                <w:szCs w:val="17"/>
              </w:rPr>
              <w:t>Umwelt schützen</w:t>
            </w:r>
            <w:r w:rsidR="00635E8A">
              <w:rPr>
                <w:rFonts w:ascii="Roboto" w:hAnsi="Roboto"/>
                <w:sz w:val="17"/>
                <w:szCs w:val="17"/>
              </w:rPr>
              <w:t xml:space="preserve"> und IT nachhaltig betreiben</w:t>
            </w:r>
          </w:p>
        </w:tc>
        <w:tc>
          <w:tcPr>
            <w:tcW w:w="1510" w:type="dxa"/>
            <w:shd w:val="clear" w:color="auto" w:fill="FFFFFF" w:themeFill="background1"/>
          </w:tcPr>
          <w:p w14:paraId="35C1A371" w14:textId="77777777" w:rsidR="00F30BE4" w:rsidRPr="00F30BE4" w:rsidRDefault="00F30BE4" w:rsidP="00F30BE4">
            <w:pPr>
              <w:rPr>
                <w:rFonts w:ascii="Roboto" w:hAnsi="Roboto"/>
                <w:sz w:val="17"/>
                <w:szCs w:val="17"/>
              </w:rPr>
            </w:pPr>
          </w:p>
        </w:tc>
      </w:tr>
      <w:tr w:rsidR="00F30BE4" w:rsidRPr="00F30BE4" w14:paraId="29352363" w14:textId="77777777" w:rsidTr="00F30BE4">
        <w:trPr>
          <w:trHeight w:val="388"/>
        </w:trPr>
        <w:tc>
          <w:tcPr>
            <w:tcW w:w="1510" w:type="dxa"/>
            <w:shd w:val="clear" w:color="auto" w:fill="FFFFFF" w:themeFill="background1"/>
          </w:tcPr>
          <w:p w14:paraId="26E15D1C"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2EBDB77E" w14:textId="77777777" w:rsidR="00F30BE4" w:rsidRPr="00F30BE4" w:rsidRDefault="00F30BE4" w:rsidP="00F30BE4">
            <w:pPr>
              <w:rPr>
                <w:rFonts w:ascii="Roboto" w:hAnsi="Roboto"/>
                <w:sz w:val="17"/>
                <w:szCs w:val="17"/>
              </w:rPr>
            </w:pPr>
          </w:p>
        </w:tc>
        <w:tc>
          <w:tcPr>
            <w:tcW w:w="1510" w:type="dxa"/>
            <w:shd w:val="clear" w:color="auto" w:fill="034B61"/>
          </w:tcPr>
          <w:p w14:paraId="3F3518B7" w14:textId="0CF5DAD3" w:rsidR="00F30BE4" w:rsidRPr="00F30BE4" w:rsidRDefault="00F30BE4" w:rsidP="00F30BE4">
            <w:pPr>
              <w:rPr>
                <w:rFonts w:ascii="Roboto" w:hAnsi="Roboto"/>
                <w:color w:val="FFFFFF" w:themeColor="background1"/>
                <w:sz w:val="17"/>
                <w:szCs w:val="17"/>
              </w:rPr>
            </w:pPr>
            <w:r w:rsidRPr="00F30BE4">
              <w:rPr>
                <w:rFonts w:ascii="Roboto" w:hAnsi="Roboto"/>
                <w:color w:val="FFFFFF" w:themeColor="background1"/>
                <w:sz w:val="17"/>
                <w:szCs w:val="17"/>
              </w:rPr>
              <w:t xml:space="preserve">2.6 </w:t>
            </w:r>
            <w:r w:rsidR="00676DB7">
              <w:rPr>
                <w:rFonts w:ascii="Roboto" w:hAnsi="Roboto"/>
                <w:color w:val="FFFFFF" w:themeColor="background1"/>
                <w:sz w:val="17"/>
                <w:szCs w:val="17"/>
              </w:rPr>
              <w:br/>
            </w:r>
            <w:r w:rsidRPr="00F30BE4">
              <w:rPr>
                <w:rFonts w:ascii="Roboto" w:hAnsi="Roboto"/>
                <w:color w:val="FFFFFF" w:themeColor="background1"/>
                <w:sz w:val="17"/>
                <w:szCs w:val="17"/>
              </w:rPr>
              <w:t xml:space="preserve">Die digitale Identität </w:t>
            </w:r>
            <w:r w:rsidR="00676DB7">
              <w:rPr>
                <w:rFonts w:ascii="Roboto" w:hAnsi="Roboto"/>
                <w:color w:val="FFFFFF" w:themeColor="background1"/>
                <w:sz w:val="17"/>
                <w:szCs w:val="17"/>
              </w:rPr>
              <w:t xml:space="preserve">verstehen und </w:t>
            </w:r>
            <w:r w:rsidRPr="00F30BE4">
              <w:rPr>
                <w:rFonts w:ascii="Roboto" w:hAnsi="Roboto"/>
                <w:color w:val="FFFFFF" w:themeColor="background1"/>
                <w:sz w:val="17"/>
                <w:szCs w:val="17"/>
              </w:rPr>
              <w:t>gestalten</w:t>
            </w:r>
          </w:p>
        </w:tc>
        <w:tc>
          <w:tcPr>
            <w:tcW w:w="1510" w:type="dxa"/>
            <w:shd w:val="clear" w:color="auto" w:fill="FFFFFF" w:themeFill="background1"/>
          </w:tcPr>
          <w:p w14:paraId="73020A4E"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30524CC5" w14:textId="77777777" w:rsidR="00F30BE4" w:rsidRPr="00F30BE4" w:rsidRDefault="00F30BE4" w:rsidP="00F30BE4">
            <w:pPr>
              <w:rPr>
                <w:rFonts w:ascii="Roboto" w:hAnsi="Roboto"/>
                <w:sz w:val="17"/>
                <w:szCs w:val="17"/>
              </w:rPr>
            </w:pPr>
          </w:p>
        </w:tc>
        <w:tc>
          <w:tcPr>
            <w:tcW w:w="1510" w:type="dxa"/>
            <w:shd w:val="clear" w:color="auto" w:fill="FFFFFF" w:themeFill="background1"/>
          </w:tcPr>
          <w:p w14:paraId="6057F3E9" w14:textId="77777777" w:rsidR="00F30BE4" w:rsidRPr="00F30BE4" w:rsidRDefault="00F30BE4" w:rsidP="00F30BE4">
            <w:pPr>
              <w:rPr>
                <w:rFonts w:ascii="Roboto" w:hAnsi="Roboto"/>
                <w:sz w:val="17"/>
                <w:szCs w:val="17"/>
              </w:rPr>
            </w:pPr>
          </w:p>
        </w:tc>
      </w:tr>
    </w:tbl>
    <w:p w14:paraId="214DDD59" w14:textId="1ACC7BFD" w:rsidR="00F30BE4" w:rsidRDefault="00F30BE4" w:rsidP="00F30BE4">
      <w:pPr>
        <w:spacing w:after="0"/>
        <w:rPr>
          <w:sz w:val="14"/>
          <w:szCs w:val="14"/>
        </w:rPr>
      </w:pPr>
    </w:p>
    <w:p w14:paraId="79B8764C" w14:textId="77777777" w:rsidR="00462329" w:rsidRDefault="00462329" w:rsidP="00462329">
      <w:pPr>
        <w:rPr>
          <w:rFonts w:ascii="Roboto" w:hAnsi="Roboto"/>
          <w:b/>
          <w:bCs/>
          <w:color w:val="034B61"/>
          <w:sz w:val="20"/>
          <w:szCs w:val="20"/>
          <w:lang w:val="en-US"/>
        </w:rPr>
      </w:pPr>
    </w:p>
    <w:p w14:paraId="37FC22A3" w14:textId="5EC9AB2B" w:rsidR="00462329" w:rsidRDefault="00462329" w:rsidP="00462329">
      <w:pPr>
        <w:rPr>
          <w:rFonts w:ascii="Roboto" w:hAnsi="Roboto"/>
          <w:b/>
          <w:bCs/>
          <w:color w:val="034B61"/>
          <w:sz w:val="20"/>
          <w:szCs w:val="20"/>
          <w:lang w:val="en-US"/>
        </w:rPr>
      </w:pPr>
      <w:r>
        <w:rPr>
          <w:noProof/>
        </w:rPr>
        <w:drawing>
          <wp:anchor distT="0" distB="0" distL="71755" distR="71755" simplePos="0" relativeHeight="251668480" behindDoc="1" locked="0" layoutInCell="1" allowOverlap="1" wp14:anchorId="3CCF0A0D" wp14:editId="261F16E2">
            <wp:simplePos x="0" y="0"/>
            <wp:positionH relativeFrom="margin">
              <wp:posOffset>148856</wp:posOffset>
            </wp:positionH>
            <wp:positionV relativeFrom="paragraph">
              <wp:posOffset>230343</wp:posOffset>
            </wp:positionV>
            <wp:extent cx="820800" cy="288000"/>
            <wp:effectExtent l="0" t="0" r="0" b="0"/>
            <wp:wrapTight wrapText="bothSides">
              <wp:wrapPolygon edited="0">
                <wp:start x="0" y="0"/>
                <wp:lineTo x="0" y="20026"/>
                <wp:lineTo x="21065" y="20026"/>
                <wp:lineTo x="21065" y="0"/>
                <wp:lineTo x="0" y="0"/>
              </wp:wrapPolygon>
            </wp:wrapTight>
            <wp:docPr id="639912413" name="Picture 13" descr="Logo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12413" name="Picture 13" descr="Logo CC BY-S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08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1E229" w14:textId="349F2E1B" w:rsidR="00457725" w:rsidRPr="00462329" w:rsidRDefault="00462329" w:rsidP="00462329">
      <w:pPr>
        <w:rPr>
          <w:rFonts w:ascii="Roboto" w:hAnsi="Roboto"/>
          <w:b/>
          <w:bCs/>
          <w:color w:val="034B61"/>
          <w:sz w:val="20"/>
          <w:szCs w:val="20"/>
          <w:lang w:val="en-US"/>
        </w:rPr>
      </w:pPr>
      <w:hyperlink r:id="rId26" w:history="1">
        <w:r w:rsidRPr="00565F99">
          <w:rPr>
            <w:rStyle w:val="Hyperlink"/>
            <w:rFonts w:ascii="Roboto" w:hAnsi="Roboto"/>
            <w:b/>
            <w:bCs/>
            <w:sz w:val="20"/>
            <w:szCs w:val="20"/>
            <w:lang w:val="en-US"/>
          </w:rPr>
          <w:t>Bewusster scrollen</w:t>
        </w:r>
      </w:hyperlink>
      <w:r w:rsidRPr="00565F99">
        <w:rPr>
          <w:rFonts w:ascii="Roboto" w:hAnsi="Roboto"/>
          <w:b/>
          <w:bCs/>
          <w:color w:val="034B61"/>
          <w:sz w:val="20"/>
          <w:szCs w:val="20"/>
          <w:lang w:val="en-US"/>
        </w:rPr>
        <w:t xml:space="preserve"> © 2025 by </w:t>
      </w:r>
      <w:hyperlink r:id="rId27" w:history="1">
        <w:r w:rsidRPr="00565F99">
          <w:rPr>
            <w:rStyle w:val="Hyperlink"/>
            <w:rFonts w:ascii="Roboto" w:hAnsi="Roboto"/>
            <w:b/>
            <w:bCs/>
            <w:sz w:val="20"/>
            <w:szCs w:val="20"/>
            <w:lang w:val="en-US"/>
          </w:rPr>
          <w:t>JKU COOL Lab</w:t>
        </w:r>
      </w:hyperlink>
      <w:r w:rsidRPr="00565F99">
        <w:rPr>
          <w:rFonts w:ascii="Roboto" w:hAnsi="Roboto"/>
          <w:b/>
          <w:bCs/>
          <w:color w:val="034B61"/>
          <w:sz w:val="20"/>
          <w:szCs w:val="20"/>
          <w:lang w:val="en-US"/>
        </w:rPr>
        <w:t xml:space="preserve"> is licensed under </w:t>
      </w:r>
      <w:hyperlink r:id="rId28" w:history="1">
        <w:r w:rsidRPr="00565F99">
          <w:rPr>
            <w:rStyle w:val="Hyperlink"/>
            <w:rFonts w:ascii="Roboto" w:hAnsi="Roboto"/>
            <w:b/>
            <w:bCs/>
            <w:sz w:val="20"/>
            <w:szCs w:val="20"/>
            <w:lang w:val="en-US"/>
          </w:rPr>
          <w:t>CC BY-S</w:t>
        </w:r>
        <w:r w:rsidRPr="00565F99">
          <w:rPr>
            <w:rStyle w:val="Hyperlink"/>
            <w:rFonts w:ascii="Roboto" w:hAnsi="Roboto"/>
            <w:b/>
            <w:bCs/>
            <w:sz w:val="20"/>
            <w:szCs w:val="20"/>
            <w:lang w:val="en-US"/>
          </w:rPr>
          <w:t>A</w:t>
        </w:r>
        <w:r w:rsidRPr="00565F99">
          <w:rPr>
            <w:rStyle w:val="Hyperlink"/>
            <w:rFonts w:ascii="Roboto" w:hAnsi="Roboto"/>
            <w:b/>
            <w:bCs/>
            <w:sz w:val="20"/>
            <w:szCs w:val="20"/>
            <w:lang w:val="en-US"/>
          </w:rPr>
          <w:t xml:space="preserve"> 4.0</w:t>
        </w:r>
      </w:hyperlink>
      <w:r>
        <w:rPr>
          <w:rFonts w:ascii="Roboto" w:hAnsi="Roboto"/>
          <w:b/>
          <w:bCs/>
          <w:color w:val="034B61"/>
          <w:sz w:val="20"/>
          <w:szCs w:val="20"/>
          <w:lang w:val="en-US"/>
        </w:rPr>
        <w:t>.</w:t>
      </w:r>
    </w:p>
    <w:sectPr w:rsidR="00457725" w:rsidRPr="00462329" w:rsidSect="00B361DB">
      <w:footerReference w:type="default" r:id="rId29"/>
      <w:pgSz w:w="11906" w:h="16838"/>
      <w:pgMar w:top="907" w:right="1418" w:bottom="567"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429AE" w14:textId="77777777" w:rsidR="004F3EAE" w:rsidRDefault="004F3EAE" w:rsidP="001D7621">
      <w:pPr>
        <w:spacing w:after="0" w:line="240" w:lineRule="auto"/>
      </w:pPr>
      <w:r>
        <w:separator/>
      </w:r>
    </w:p>
  </w:endnote>
  <w:endnote w:type="continuationSeparator" w:id="0">
    <w:p w14:paraId="0E8A7C1F" w14:textId="77777777" w:rsidR="004F3EAE" w:rsidRDefault="004F3EAE" w:rsidP="001D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B2E24AF-B9F1-49B6-9485-2B468E721A1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E5753C7-AB10-48F5-BD9F-37A27857D4E7}"/>
    <w:embedBold r:id="rId3" w:fontKey="{76EDE56C-8A5D-4820-9A8B-C158FE779E88}"/>
    <w:embedItalic r:id="rId4" w:fontKey="{E11D99AA-FCE2-46A3-B69D-6C9D5E252BB5}"/>
  </w:font>
  <w:font w:name="Roboto">
    <w:panose1 w:val="02000000000000000000"/>
    <w:charset w:val="00"/>
    <w:family w:val="auto"/>
    <w:pitch w:val="variable"/>
    <w:sig w:usb0="E0000AFF" w:usb1="5000217F" w:usb2="00000021" w:usb3="00000000" w:csb0="0000019F" w:csb1="00000000"/>
    <w:embedRegular r:id="rId5" w:fontKey="{2686BE01-988F-498B-93D1-169721C371F2}"/>
    <w:embedBold r:id="rId6" w:fontKey="{632B5FB1-1142-45AA-BEFF-812AD044D91C}"/>
    <w:embedItalic r:id="rId7" w:fontKey="{563C30B5-E24C-4B6D-A61E-03CE001ECC9B}"/>
  </w:font>
  <w:font w:name="Play">
    <w:charset w:val="00"/>
    <w:family w:val="auto"/>
    <w:pitch w:val="default"/>
    <w:embedRegular r:id="rId8" w:fontKey="{DC68C773-BF40-4B18-BD5E-8BE3F1875E58}"/>
  </w:font>
  <w:font w:name="Aptos Display">
    <w:charset w:val="00"/>
    <w:family w:val="swiss"/>
    <w:pitch w:val="variable"/>
    <w:sig w:usb0="20000287" w:usb1="00000003" w:usb2="00000000" w:usb3="00000000" w:csb0="0000019F" w:csb1="00000000"/>
    <w:embedRegular r:id="rId9" w:fontKey="{2F9AF9B8-016B-4D25-8586-63A1E7E0F9EB}"/>
  </w:font>
  <w:font w:name="Mokoto">
    <w:panose1 w:val="00000000000000000000"/>
    <w:charset w:val="00"/>
    <w:family w:val="auto"/>
    <w:pitch w:val="variable"/>
    <w:sig w:usb0="80000007" w:usb1="00000002" w:usb2="00000000" w:usb3="00000000" w:csb0="00000001" w:csb1="00000000"/>
    <w:embedRegular r:id="rId10" w:fontKey="{ACF84E18-D040-4CCF-919A-6C437A2A9E61}"/>
  </w:font>
  <w:font w:name="Roboto Light">
    <w:panose1 w:val="02000000000000000000"/>
    <w:charset w:val="00"/>
    <w:family w:val="auto"/>
    <w:pitch w:val="variable"/>
    <w:sig w:usb0="E00002FF" w:usb1="5000205B" w:usb2="00000020" w:usb3="00000000" w:csb0="0000019F" w:csb1="00000000"/>
    <w:embedRegular r:id="rId11" w:fontKey="{076F7416-ECA4-4572-A44F-2F8CC8431B5E}"/>
  </w:font>
  <w:font w:name="Cardo">
    <w:charset w:val="00"/>
    <w:family w:val="auto"/>
    <w:pitch w:val="default"/>
    <w:embedRegular r:id="rId12" w:fontKey="{3532692A-E577-4146-A375-99EF5FB0A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sz w:val="18"/>
        <w:szCs w:val="18"/>
      </w:rPr>
      <w:id w:val="266208077"/>
      <w:docPartObj>
        <w:docPartGallery w:val="Page Numbers (Bottom of Page)"/>
        <w:docPartUnique/>
      </w:docPartObj>
    </w:sdtPr>
    <w:sdtContent>
      <w:sdt>
        <w:sdtPr>
          <w:rPr>
            <w:rFonts w:ascii="Roboto" w:hAnsi="Roboto"/>
            <w:sz w:val="18"/>
            <w:szCs w:val="18"/>
          </w:rPr>
          <w:id w:val="-599796914"/>
          <w:docPartObj>
            <w:docPartGallery w:val="Page Numbers (Top of Page)"/>
            <w:docPartUnique/>
          </w:docPartObj>
        </w:sdtPr>
        <w:sdtContent>
          <w:p w14:paraId="6B5C13BE" w14:textId="65C9945A" w:rsidR="001D7621" w:rsidRPr="001D7621" w:rsidRDefault="001D7621" w:rsidP="001D7621">
            <w:pPr>
              <w:pStyle w:val="Footer"/>
              <w:jc w:val="center"/>
              <w:rPr>
                <w:rFonts w:ascii="Roboto" w:hAnsi="Roboto"/>
                <w:sz w:val="18"/>
                <w:szCs w:val="18"/>
              </w:rPr>
            </w:pPr>
            <w:r w:rsidRPr="001D7621">
              <w:rPr>
                <w:rFonts w:ascii="Roboto" w:hAnsi="Roboto"/>
                <w:sz w:val="18"/>
                <w:szCs w:val="18"/>
                <w:lang w:val="de-DE"/>
              </w:rPr>
              <w:t xml:space="preserve">Seite </w:t>
            </w:r>
            <w:r w:rsidRPr="001D7621">
              <w:rPr>
                <w:rFonts w:ascii="Roboto" w:hAnsi="Roboto"/>
                <w:b/>
                <w:bCs/>
                <w:sz w:val="18"/>
                <w:szCs w:val="18"/>
              </w:rPr>
              <w:fldChar w:fldCharType="begin"/>
            </w:r>
            <w:r w:rsidRPr="001D7621">
              <w:rPr>
                <w:rFonts w:ascii="Roboto" w:hAnsi="Roboto"/>
                <w:b/>
                <w:bCs/>
                <w:sz w:val="18"/>
                <w:szCs w:val="18"/>
              </w:rPr>
              <w:instrText>PAGE</w:instrText>
            </w:r>
            <w:r w:rsidRPr="001D7621">
              <w:rPr>
                <w:rFonts w:ascii="Roboto" w:hAnsi="Roboto"/>
                <w:b/>
                <w:bCs/>
                <w:sz w:val="18"/>
                <w:szCs w:val="18"/>
              </w:rPr>
              <w:fldChar w:fldCharType="separate"/>
            </w:r>
            <w:r w:rsidRPr="001D7621">
              <w:rPr>
                <w:rFonts w:ascii="Roboto" w:hAnsi="Roboto"/>
                <w:b/>
                <w:bCs/>
                <w:sz w:val="18"/>
                <w:szCs w:val="18"/>
                <w:lang w:val="de-DE"/>
              </w:rPr>
              <w:t>2</w:t>
            </w:r>
            <w:r w:rsidRPr="001D7621">
              <w:rPr>
                <w:rFonts w:ascii="Roboto" w:hAnsi="Roboto"/>
                <w:b/>
                <w:bCs/>
                <w:sz w:val="18"/>
                <w:szCs w:val="18"/>
              </w:rPr>
              <w:fldChar w:fldCharType="end"/>
            </w:r>
            <w:r w:rsidRPr="001D7621">
              <w:rPr>
                <w:rFonts w:ascii="Roboto" w:hAnsi="Roboto"/>
                <w:sz w:val="18"/>
                <w:szCs w:val="18"/>
                <w:lang w:val="de-DE"/>
              </w:rPr>
              <w:t xml:space="preserve"> von </w:t>
            </w:r>
            <w:r w:rsidR="00BD51DB">
              <w:rPr>
                <w:rFonts w:ascii="Roboto" w:hAnsi="Roboto"/>
                <w:b/>
                <w:bCs/>
                <w:sz w:val="18"/>
                <w:szCs w:val="18"/>
              </w:rPr>
              <w:t>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0A313" w14:textId="77777777" w:rsidR="004F3EAE" w:rsidRDefault="004F3EAE" w:rsidP="001D7621">
      <w:pPr>
        <w:spacing w:after="0" w:line="240" w:lineRule="auto"/>
      </w:pPr>
      <w:r>
        <w:separator/>
      </w:r>
    </w:p>
  </w:footnote>
  <w:footnote w:type="continuationSeparator" w:id="0">
    <w:p w14:paraId="31EA9161" w14:textId="77777777" w:rsidR="004F3EAE" w:rsidRDefault="004F3EAE" w:rsidP="001D7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013"/>
    <w:multiLevelType w:val="hybridMultilevel"/>
    <w:tmpl w:val="931C189C"/>
    <w:lvl w:ilvl="0" w:tplc="B40E16C2">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 w15:restartNumberingAfterBreak="0">
    <w:nsid w:val="21504163"/>
    <w:multiLevelType w:val="multilevel"/>
    <w:tmpl w:val="68D64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A658CC"/>
    <w:multiLevelType w:val="multilevel"/>
    <w:tmpl w:val="C5E8E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5B5F42"/>
    <w:multiLevelType w:val="multilevel"/>
    <w:tmpl w:val="81CC0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43B1360"/>
    <w:multiLevelType w:val="multilevel"/>
    <w:tmpl w:val="F48A1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AA8325F"/>
    <w:multiLevelType w:val="multilevel"/>
    <w:tmpl w:val="508679CA"/>
    <w:lvl w:ilvl="0">
      <w:start w:val="1"/>
      <w:numFmt w:val="bullet"/>
      <w:lvlText w:val="●"/>
      <w:lvlJc w:val="left"/>
      <w:pPr>
        <w:ind w:left="720" w:hanging="360"/>
      </w:pPr>
      <w:rPr>
        <w:rFonts w:ascii="Noto Sans Symbols" w:eastAsia="Noto Sans Symbols" w:hAnsi="Noto Sans Symbols" w:cs="Noto Sans Symbols"/>
        <w:color w:val="034B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A65529"/>
    <w:multiLevelType w:val="multilevel"/>
    <w:tmpl w:val="8702C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9233447">
    <w:abstractNumId w:val="2"/>
  </w:num>
  <w:num w:numId="2" w16cid:durableId="1793284027">
    <w:abstractNumId w:val="1"/>
  </w:num>
  <w:num w:numId="3" w16cid:durableId="1620868422">
    <w:abstractNumId w:val="3"/>
  </w:num>
  <w:num w:numId="4" w16cid:durableId="1197617334">
    <w:abstractNumId w:val="6"/>
  </w:num>
  <w:num w:numId="5" w16cid:durableId="544680083">
    <w:abstractNumId w:val="5"/>
  </w:num>
  <w:num w:numId="6" w16cid:durableId="128979413">
    <w:abstractNumId w:val="4"/>
  </w:num>
  <w:num w:numId="7" w16cid:durableId="16936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98"/>
    <w:rsid w:val="000D6E9C"/>
    <w:rsid w:val="00170593"/>
    <w:rsid w:val="001D68C1"/>
    <w:rsid w:val="001D7621"/>
    <w:rsid w:val="00286084"/>
    <w:rsid w:val="002D1D2F"/>
    <w:rsid w:val="002F12AF"/>
    <w:rsid w:val="00382BBA"/>
    <w:rsid w:val="00457725"/>
    <w:rsid w:val="00462329"/>
    <w:rsid w:val="004F3EAE"/>
    <w:rsid w:val="005D6112"/>
    <w:rsid w:val="00635E8A"/>
    <w:rsid w:val="00676DB7"/>
    <w:rsid w:val="00735D3A"/>
    <w:rsid w:val="007725E4"/>
    <w:rsid w:val="007D56A6"/>
    <w:rsid w:val="0082461F"/>
    <w:rsid w:val="008867A6"/>
    <w:rsid w:val="009A2CC2"/>
    <w:rsid w:val="009E5C53"/>
    <w:rsid w:val="00AC6F98"/>
    <w:rsid w:val="00B01F84"/>
    <w:rsid w:val="00B16450"/>
    <w:rsid w:val="00B361DB"/>
    <w:rsid w:val="00BD51DB"/>
    <w:rsid w:val="00C3123B"/>
    <w:rsid w:val="00CB1FD1"/>
    <w:rsid w:val="00D12809"/>
    <w:rsid w:val="00D1313B"/>
    <w:rsid w:val="00D930F0"/>
    <w:rsid w:val="00E6153A"/>
    <w:rsid w:val="00F10EF1"/>
    <w:rsid w:val="00F30B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2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after="80"/>
      <w:outlineLvl w:val="0"/>
    </w:pPr>
    <w:rPr>
      <w:rFonts w:ascii="Roboto" w:eastAsia="Roboto" w:hAnsi="Roboto" w:cs="Roboto"/>
      <w:b/>
      <w:bCs/>
      <w:color w:val="034B61"/>
      <w:sz w:val="34"/>
      <w:szCs w:val="34"/>
    </w:rPr>
  </w:style>
  <w:style w:type="paragraph" w:styleId="Heading2">
    <w:name w:val="heading 2"/>
    <w:basedOn w:val="Normal"/>
    <w:next w:val="Normal"/>
    <w:uiPriority w:val="9"/>
    <w:unhideWhenUsed/>
    <w:qFormat/>
    <w:pPr>
      <w:keepNext/>
      <w:keepLines/>
      <w:spacing w:before="160" w:after="80"/>
      <w:outlineLvl w:val="1"/>
    </w:pPr>
    <w:rPr>
      <w:rFonts w:ascii="Roboto" w:eastAsia="Roboto" w:hAnsi="Roboto" w:cs="Roboto"/>
      <w:b/>
      <w:bCs/>
      <w:color w:val="0F4761"/>
      <w:sz w:val="28"/>
      <w:szCs w:val="28"/>
    </w:rPr>
  </w:style>
  <w:style w:type="paragraph" w:styleId="Heading3">
    <w:name w:val="heading 3"/>
    <w:basedOn w:val="Normal"/>
    <w:next w:val="Normal"/>
    <w:uiPriority w:val="9"/>
    <w:unhideWhenUsed/>
    <w:qFormat/>
    <w:pPr>
      <w:keepNext/>
      <w:keepLines/>
      <w:spacing w:before="240" w:after="80"/>
      <w:outlineLvl w:val="2"/>
    </w:pPr>
    <w:rPr>
      <w:rFonts w:ascii="Roboto" w:eastAsia="Roboto" w:hAnsi="Roboto" w:cs="Roboto"/>
      <w:b/>
      <w:bCs/>
      <w:color w:val="034B61"/>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link w:val="Heading7Char"/>
    <w:uiPriority w:val="9"/>
    <w:semiHidden/>
    <w:unhideWhenUsed/>
    <w:qFormat/>
    <w:rsid w:val="006C5B6F"/>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6C5B6F"/>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6C5B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berschrift1Zchn">
    <w:name w:val="Überschrift 1 Zchn"/>
    <w:basedOn w:val="DefaultParagraphFont"/>
    <w:uiPriority w:val="9"/>
    <w:rsid w:val="006E2E74"/>
    <w:rPr>
      <w:rFonts w:ascii="Roboto" w:eastAsiaTheme="majorEastAsia" w:hAnsi="Roboto" w:cstheme="majorBidi"/>
      <w:b/>
      <w:color w:val="034B61"/>
      <w:sz w:val="34"/>
      <w:szCs w:val="34"/>
    </w:rPr>
  </w:style>
  <w:style w:type="character" w:customStyle="1" w:styleId="berschrift2Zchn">
    <w:name w:val="Überschrift 2 Zchn"/>
    <w:basedOn w:val="DefaultParagraphFont"/>
    <w:uiPriority w:val="9"/>
    <w:rsid w:val="00CC04A7"/>
    <w:rPr>
      <w:rFonts w:ascii="Roboto" w:eastAsiaTheme="majorEastAsia" w:hAnsi="Roboto" w:cstheme="majorBidi"/>
      <w:b/>
      <w:bCs/>
      <w:color w:val="0F4761" w:themeColor="accent1" w:themeShade="BF"/>
      <w:sz w:val="28"/>
      <w:szCs w:val="28"/>
    </w:rPr>
  </w:style>
  <w:style w:type="character" w:customStyle="1" w:styleId="berschrift3Zchn">
    <w:name w:val="Überschrift 3 Zchn"/>
    <w:basedOn w:val="DefaultParagraphFont"/>
    <w:uiPriority w:val="9"/>
    <w:rsid w:val="000E5197"/>
    <w:rPr>
      <w:rFonts w:ascii="Roboto" w:eastAsiaTheme="majorEastAsia" w:hAnsi="Roboto" w:cstheme="majorBidi"/>
      <w:b/>
      <w:bCs/>
      <w:color w:val="034B61"/>
    </w:rPr>
  </w:style>
  <w:style w:type="character" w:customStyle="1" w:styleId="berschrift4Zchn">
    <w:name w:val="Überschrift 4 Zchn"/>
    <w:basedOn w:val="DefaultParagraphFont"/>
    <w:uiPriority w:val="9"/>
    <w:semiHidden/>
    <w:rsid w:val="006C5B6F"/>
    <w:rPr>
      <w:rFonts w:eastAsiaTheme="majorEastAsia" w:cstheme="majorBidi"/>
      <w:i/>
      <w:iCs/>
      <w:color w:val="0F4761" w:themeColor="accent1" w:themeShade="BF"/>
    </w:rPr>
  </w:style>
  <w:style w:type="character" w:customStyle="1" w:styleId="berschrift5Zchn">
    <w:name w:val="Überschrift 5 Zchn"/>
    <w:basedOn w:val="DefaultParagraphFont"/>
    <w:uiPriority w:val="9"/>
    <w:semiHidden/>
    <w:rsid w:val="006C5B6F"/>
    <w:rPr>
      <w:rFonts w:eastAsiaTheme="majorEastAsia" w:cstheme="majorBidi"/>
      <w:color w:val="0F4761" w:themeColor="accent1" w:themeShade="BF"/>
    </w:rPr>
  </w:style>
  <w:style w:type="character" w:customStyle="1" w:styleId="berschrift6Zchn">
    <w:name w:val="Überschrift 6 Zchn"/>
    <w:basedOn w:val="DefaultParagraphFont"/>
    <w:uiPriority w:val="9"/>
    <w:semiHidden/>
    <w:rsid w:val="006C5B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B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B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B6F"/>
    <w:rPr>
      <w:rFonts w:eastAsiaTheme="majorEastAsia" w:cstheme="majorBidi"/>
      <w:color w:val="272727" w:themeColor="text1" w:themeTint="D8"/>
    </w:rPr>
  </w:style>
  <w:style w:type="character" w:customStyle="1" w:styleId="TitelZchn">
    <w:name w:val="Titel Zchn"/>
    <w:basedOn w:val="DefaultParagraphFont"/>
    <w:uiPriority w:val="10"/>
    <w:rsid w:val="006C5B6F"/>
    <w:rPr>
      <w:rFonts w:asciiTheme="majorHAnsi" w:eastAsiaTheme="majorEastAsia" w:hAnsiTheme="majorHAnsi" w:cstheme="majorBidi"/>
      <w:spacing w:val="-10"/>
      <w:kern w:val="28"/>
      <w:sz w:val="56"/>
      <w:szCs w:val="56"/>
    </w:rPr>
  </w:style>
  <w:style w:type="character" w:customStyle="1" w:styleId="UntertitelZchn">
    <w:name w:val="Untertitel Zchn"/>
    <w:basedOn w:val="DefaultParagraphFont"/>
    <w:uiPriority w:val="11"/>
    <w:rsid w:val="006C5B6F"/>
    <w:rPr>
      <w:rFonts w:eastAsiaTheme="majorEastAsia" w:cstheme="majorBidi"/>
      <w:color w:val="595959" w:themeColor="text1" w:themeTint="A6"/>
      <w:spacing w:val="15"/>
      <w:sz w:val="28"/>
      <w:szCs w:val="28"/>
    </w:rPr>
  </w:style>
  <w:style w:type="paragraph" w:styleId="Quote">
    <w:name w:val="Quote"/>
    <w:link w:val="QuoteChar"/>
    <w:uiPriority w:val="29"/>
    <w:qFormat/>
    <w:rsid w:val="006C5B6F"/>
    <w:pPr>
      <w:spacing w:before="160"/>
      <w:jc w:val="center"/>
    </w:pPr>
    <w:rPr>
      <w:i/>
      <w:iCs/>
      <w:color w:val="404040" w:themeColor="text1" w:themeTint="BF"/>
    </w:rPr>
  </w:style>
  <w:style w:type="character" w:customStyle="1" w:styleId="QuoteChar">
    <w:name w:val="Quote Char"/>
    <w:basedOn w:val="DefaultParagraphFont"/>
    <w:link w:val="Quote"/>
    <w:uiPriority w:val="29"/>
    <w:rsid w:val="006C5B6F"/>
    <w:rPr>
      <w:i/>
      <w:iCs/>
      <w:color w:val="404040" w:themeColor="text1" w:themeTint="BF"/>
    </w:rPr>
  </w:style>
  <w:style w:type="paragraph" w:styleId="ListParagraph">
    <w:name w:val="List Paragraph"/>
    <w:uiPriority w:val="34"/>
    <w:qFormat/>
    <w:rsid w:val="006C5B6F"/>
    <w:pPr>
      <w:ind w:left="720"/>
      <w:contextualSpacing/>
    </w:pPr>
  </w:style>
  <w:style w:type="character" w:styleId="IntenseEmphasis">
    <w:name w:val="Intense Emphasis"/>
    <w:basedOn w:val="DefaultParagraphFont"/>
    <w:uiPriority w:val="21"/>
    <w:qFormat/>
    <w:rsid w:val="006C5B6F"/>
    <w:rPr>
      <w:i/>
      <w:iCs/>
      <w:color w:val="0F4761" w:themeColor="accent1" w:themeShade="BF"/>
    </w:rPr>
  </w:style>
  <w:style w:type="paragraph" w:styleId="IntenseQuote">
    <w:name w:val="Intense Quote"/>
    <w:link w:val="IntenseQuoteChar"/>
    <w:uiPriority w:val="30"/>
    <w:qFormat/>
    <w:rsid w:val="006C5B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B6F"/>
    <w:rPr>
      <w:i/>
      <w:iCs/>
      <w:color w:val="0F4761" w:themeColor="accent1" w:themeShade="BF"/>
    </w:rPr>
  </w:style>
  <w:style w:type="character" w:styleId="IntenseReference">
    <w:name w:val="Intense Reference"/>
    <w:basedOn w:val="DefaultParagraphFont"/>
    <w:uiPriority w:val="32"/>
    <w:qFormat/>
    <w:rsid w:val="006C5B6F"/>
    <w:rPr>
      <w:b/>
      <w:bCs/>
      <w:smallCaps/>
      <w:color w:val="0F4761" w:themeColor="accent1" w:themeShade="BF"/>
      <w:spacing w:val="5"/>
    </w:rPr>
  </w:style>
  <w:style w:type="paragraph" w:styleId="Header">
    <w:name w:val="header"/>
    <w:link w:val="HeaderChar"/>
    <w:uiPriority w:val="99"/>
    <w:unhideWhenUsed/>
    <w:rsid w:val="006C5B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5B6F"/>
  </w:style>
  <w:style w:type="paragraph" w:styleId="Footer">
    <w:name w:val="footer"/>
    <w:link w:val="FooterChar"/>
    <w:uiPriority w:val="99"/>
    <w:unhideWhenUsed/>
    <w:rsid w:val="006C5B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5B6F"/>
  </w:style>
  <w:style w:type="table" w:styleId="TableGrid">
    <w:name w:val="Table Grid"/>
    <w:basedOn w:val="TableNormal"/>
    <w:uiPriority w:val="39"/>
    <w:rsid w:val="009F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381"/>
    <w:rPr>
      <w:color w:val="467886" w:themeColor="hyperlink"/>
      <w:u w:val="single"/>
    </w:rPr>
  </w:style>
  <w:style w:type="character" w:styleId="UnresolvedMention">
    <w:name w:val="Unresolved Mention"/>
    <w:basedOn w:val="DefaultParagraphFont"/>
    <w:uiPriority w:val="99"/>
    <w:semiHidden/>
    <w:unhideWhenUsed/>
    <w:rsid w:val="00FE5381"/>
    <w:rPr>
      <w:color w:val="605E5C"/>
      <w:shd w:val="clear" w:color="auto" w:fill="E1DFDD"/>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0">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1">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4">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5">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6">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7">
    <w:basedOn w:val="TableNormal0"/>
    <w:pPr>
      <w:spacing w:after="0" w:line="240" w:lineRule="auto"/>
    </w:pPr>
    <w:tblPr>
      <w:tblStyleRowBandSize w:val="1"/>
      <w:tblStyleColBandSize w:val="1"/>
      <w:tblCellMar>
        <w:top w:w="142" w:type="dxa"/>
        <w:left w:w="142" w:type="dxa"/>
        <w:bottom w:w="142" w:type="dxa"/>
        <w:right w:w="142" w:type="dxa"/>
      </w:tblCellMar>
    </w:tblPr>
  </w:style>
  <w:style w:type="table" w:customStyle="1" w:styleId="a8">
    <w:basedOn w:val="TableNormal0"/>
    <w:pPr>
      <w:spacing w:after="0" w:line="240" w:lineRule="auto"/>
    </w:pPr>
    <w:tblPr>
      <w:tblStyleRowBandSize w:val="1"/>
      <w:tblStyleColBandSize w:val="1"/>
      <w:tblCellMar>
        <w:top w:w="170" w:type="dxa"/>
        <w:left w:w="170" w:type="dxa"/>
        <w:bottom w:w="170" w:type="dxa"/>
        <w:right w:w="170" w:type="dxa"/>
      </w:tblCellMar>
    </w:tblPr>
  </w:style>
  <w:style w:type="table" w:customStyle="1" w:styleId="a9">
    <w:basedOn w:val="TableNormal0"/>
    <w:pPr>
      <w:spacing w:after="0" w:line="240" w:lineRule="auto"/>
    </w:pPr>
    <w:tblPr>
      <w:tblStyleRowBandSize w:val="1"/>
      <w:tblStyleColBandSize w:val="1"/>
      <w:tblCellMar>
        <w:top w:w="142" w:type="dxa"/>
        <w:left w:w="142" w:type="dxa"/>
        <w:bottom w:w="142" w:type="dxa"/>
        <w:right w:w="142" w:type="dxa"/>
      </w:tblCellMar>
    </w:tblPr>
  </w:style>
  <w:style w:type="character" w:styleId="FollowedHyperlink">
    <w:name w:val="FollowedHyperlink"/>
    <w:basedOn w:val="DefaultParagraphFont"/>
    <w:uiPriority w:val="99"/>
    <w:semiHidden/>
    <w:unhideWhenUsed/>
    <w:rsid w:val="0046232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EjqVPWyUgho?si=Dw4yPDvC4KlfIwAG" TargetMode="External"/><Relationship Id="rId26" Type="http://schemas.openxmlformats.org/officeDocument/2006/relationships/hyperlink" Target="https://www.cool-lab.net/sicher-im-digitalen" TargetMode="External"/><Relationship Id="rId3" Type="http://schemas.openxmlformats.org/officeDocument/2006/relationships/settings" Target="settings.xml"/><Relationship Id="rId21" Type="http://schemas.openxmlformats.org/officeDocument/2006/relationships/hyperlink" Target="https://youtu.be/j2CRPkAKv8o?si=oxNzGGn3p0OToxRd"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dw.com/de/was-macht-den-tiktok-algorithmus-so-gut/video-6525773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klicksafe.de/youtub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klicksafe.de/instagram" TargetMode="External"/><Relationship Id="rId28" Type="http://schemas.openxmlformats.org/officeDocument/2006/relationships/hyperlink" Target="https://creativecommons.org/licenses/by-sa/4.0/" TargetMode="External"/><Relationship Id="rId10" Type="http://schemas.openxmlformats.org/officeDocument/2006/relationships/image" Target="media/image4.png"/><Relationship Id="rId19" Type="http://schemas.openxmlformats.org/officeDocument/2006/relationships/hyperlink" Target="https://www.ardmediathek.de/video/einfach-medien/einfach-erklaert-algorithmen-bei-tiktok-und-instagram/ndr/Y3JpZDovL25kci5kZS80Nzg2XzIwMjItMDQtMjUtMTEtNT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pb.de/lernen/bewegtbild-und-politische-bildung/themen-und-hintergruende/lernen-mit-und-ueber-tiktok/523787/funktionsweise-wie-funktioniert-tiktok/" TargetMode="External"/><Relationship Id="rId27" Type="http://schemas.openxmlformats.org/officeDocument/2006/relationships/hyperlink" Target="https://www.cool-lab.net"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2635</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2025-12-10T12:15:00Z</dcterms:created>
  <dcterms:modified xsi:type="dcterms:W3CDTF">2025-12-10T13:24:00Z</dcterms:modified>
</cp:coreProperties>
</file>