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59AA97" w14:textId="6E378C23" w:rsidR="00AC6F98" w:rsidRDefault="00170593">
      <w:pPr>
        <w:rPr>
          <w:rFonts w:ascii="Mokoto" w:eastAsia="Mokoto" w:hAnsi="Mokoto" w:cs="Mokoto"/>
          <w:color w:val="FFFFFF"/>
          <w:sz w:val="28"/>
          <w:szCs w:val="28"/>
        </w:rPr>
      </w:pPr>
      <w:r>
        <w:rPr>
          <w:noProof/>
        </w:rPr>
        <w:drawing>
          <wp:anchor distT="0" distB="0" distL="114300" distR="114300" simplePos="0" relativeHeight="251658240" behindDoc="0" locked="0" layoutInCell="1" hidden="0" allowOverlap="1" wp14:anchorId="0E0A15F4" wp14:editId="673FB838">
            <wp:simplePos x="0" y="0"/>
            <wp:positionH relativeFrom="column">
              <wp:posOffset>1242695</wp:posOffset>
            </wp:positionH>
            <wp:positionV relativeFrom="paragraph">
              <wp:posOffset>-154000</wp:posOffset>
            </wp:positionV>
            <wp:extent cx="5192237" cy="4575258"/>
            <wp:effectExtent l="0" t="0" r="0" b="0"/>
            <wp:wrapNone/>
            <wp:docPr id="1807576088"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07576088" name="image2.png">
                      <a:extLst>
                        <a:ext uri="{C183D7F6-B498-43B3-948B-1728B52AA6E4}">
                          <adec:decorative xmlns:adec="http://schemas.microsoft.com/office/drawing/2017/decorative" val="1"/>
                        </a:ext>
                      </a:extLst>
                    </pic:cNvPr>
                    <pic:cNvPicPr preferRelativeResize="0"/>
                  </pic:nvPicPr>
                  <pic:blipFill>
                    <a:blip r:embed="rId7"/>
                    <a:srcRect r="58000" b="34197"/>
                    <a:stretch>
                      <a:fillRect/>
                    </a:stretch>
                  </pic:blipFill>
                  <pic:spPr>
                    <a:xfrm>
                      <a:off x="0" y="0"/>
                      <a:ext cx="5192237" cy="4575258"/>
                    </a:xfrm>
                    <a:prstGeom prst="rect">
                      <a:avLst/>
                    </a:prstGeom>
                    <a:ln/>
                  </pic:spPr>
                </pic:pic>
              </a:graphicData>
            </a:graphic>
          </wp:anchor>
        </w:drawing>
      </w:r>
    </w:p>
    <w:p w14:paraId="35F239D9" w14:textId="0126097A" w:rsidR="00AC6F98" w:rsidRDefault="00AC6F98">
      <w:pPr>
        <w:rPr>
          <w:rFonts w:ascii="Roboto" w:eastAsia="Roboto" w:hAnsi="Roboto" w:cs="Roboto"/>
          <w:color w:val="FFFFFF"/>
          <w:sz w:val="28"/>
          <w:szCs w:val="28"/>
        </w:rPr>
      </w:pPr>
    </w:p>
    <w:p w14:paraId="28A20F41" w14:textId="525FA8AA" w:rsidR="00AC6F98" w:rsidRDefault="007725E4">
      <w:pPr>
        <w:spacing w:after="5160"/>
        <w:jc w:val="both"/>
      </w:pPr>
      <w:r>
        <w:rPr>
          <w:noProof/>
        </w:rPr>
        <w:drawing>
          <wp:anchor distT="0" distB="0" distL="114300" distR="114300" simplePos="0" relativeHeight="251664384" behindDoc="0" locked="0" layoutInCell="1" allowOverlap="1" wp14:anchorId="0B9C13D8" wp14:editId="52770156">
            <wp:simplePos x="0" y="0"/>
            <wp:positionH relativeFrom="margin">
              <wp:posOffset>-1143</wp:posOffset>
            </wp:positionH>
            <wp:positionV relativeFrom="paragraph">
              <wp:posOffset>2602256</wp:posOffset>
            </wp:positionV>
            <wp:extent cx="1414780" cy="959485"/>
            <wp:effectExtent l="0" t="0" r="0" b="0"/>
            <wp:wrapNone/>
            <wp:docPr id="2" name="Grafik 2" descr="Logo: Johannes Kepler Universität Li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Logo: Johannes Kepler Universität Linz"/>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1414780" cy="959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7BDE9973" wp14:editId="45D333CC">
            <wp:simplePos x="0" y="0"/>
            <wp:positionH relativeFrom="margin">
              <wp:align>left</wp:align>
            </wp:positionH>
            <wp:positionV relativeFrom="paragraph">
              <wp:posOffset>1805153</wp:posOffset>
            </wp:positionV>
            <wp:extent cx="1477670" cy="959485"/>
            <wp:effectExtent l="0" t="0" r="8255" b="0"/>
            <wp:wrapNone/>
            <wp:docPr id="3" name="Grafik 3" descr="Logo: gefördert vom Bundesministerium für Frauen, Wissenschaft und Forsc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Logo: gefördert vom Bundesministerium für Frauen, Wissenschaft und Forschu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1477670" cy="959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314DA55B" wp14:editId="0321E177">
            <wp:simplePos x="0" y="0"/>
            <wp:positionH relativeFrom="margin">
              <wp:posOffset>-838</wp:posOffset>
            </wp:positionH>
            <wp:positionV relativeFrom="paragraph">
              <wp:posOffset>1124839</wp:posOffset>
            </wp:positionV>
            <wp:extent cx="2538095" cy="959485"/>
            <wp:effectExtent l="0" t="0" r="0" b="0"/>
            <wp:wrapNone/>
            <wp:docPr id="18" name="Grafik 18" descr="Logo: Sicher im Digitalen: Starke Mädchen, Starke Zukun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Logo: Sicher im Digitalen: Starke Mädchen, Starke Zukunf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2538095" cy="959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2FE6C9" w14:textId="5AA49430" w:rsidR="00AC6F98" w:rsidRDefault="00170593">
      <w:pPr>
        <w:jc w:val="both"/>
      </w:pPr>
      <w:r>
        <w:rPr>
          <w:noProof/>
        </w:rPr>
        <mc:AlternateContent>
          <mc:Choice Requires="wps">
            <w:drawing>
              <wp:anchor distT="0" distB="0" distL="0" distR="0" simplePos="0" relativeHeight="251659264" behindDoc="1" locked="0" layoutInCell="1" hidden="0" allowOverlap="1" wp14:anchorId="6EFBDBC0" wp14:editId="22125740">
                <wp:simplePos x="0" y="0"/>
                <wp:positionH relativeFrom="column">
                  <wp:posOffset>-904555</wp:posOffset>
                </wp:positionH>
                <wp:positionV relativeFrom="paragraph">
                  <wp:posOffset>265113</wp:posOffset>
                </wp:positionV>
                <wp:extent cx="7756046" cy="1803819"/>
                <wp:effectExtent l="0" t="0" r="0" b="0"/>
                <wp:wrapNone/>
                <wp:docPr id="1807576087" name="Rechteck 1807576087"/>
                <wp:cNvGraphicFramePr/>
                <a:graphic xmlns:a="http://schemas.openxmlformats.org/drawingml/2006/main">
                  <a:graphicData uri="http://schemas.microsoft.com/office/word/2010/wordprocessingShape">
                    <wps:wsp>
                      <wps:cNvSpPr/>
                      <wps:spPr>
                        <a:xfrm>
                          <a:off x="0" y="0"/>
                          <a:ext cx="7756046" cy="1803819"/>
                        </a:xfrm>
                        <a:prstGeom prst="rect">
                          <a:avLst/>
                        </a:prstGeom>
                        <a:solidFill>
                          <a:srgbClr val="FF00B2"/>
                        </a:solidFill>
                        <a:ln>
                          <a:noFill/>
                        </a:ln>
                      </wps:spPr>
                      <wps:txbx>
                        <w:txbxContent>
                          <w:p w14:paraId="4E231D1D" w14:textId="77777777" w:rsidR="00AC6F98" w:rsidRDefault="00AC6F9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EFBDBC0" id="Rechteck 1807576087" o:spid="_x0000_s1026" style="position:absolute;left:0;text-align:left;margin-left:-71.2pt;margin-top:20.9pt;width:610.7pt;height:142.05pt;z-index:-25165721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" fillcolor="#ff00b2" stroked="f">
                <v:textbox inset="2.53958mm,2.53958mm,2.53958mm,2.53958mm">
                  <w:txbxContent>
                    <w:p w14:paraId="4E231D1D" w14:textId="77777777" w:rsidR="00AC6F98" w:rsidRDefault="00AC6F98">
                      <w:pPr>
                        <w:spacing w:after="0" w:line="240" w:lineRule="auto"/>
                        <w:textDirection w:val="btLr"/>
                      </w:pPr>
                    </w:p>
                  </w:txbxContent>
                </v:textbox>
              </v:rect>
            </w:pict>
          </mc:Fallback>
        </mc:AlternateContent>
      </w:r>
    </w:p>
    <w:p w14:paraId="44E38225" w14:textId="4D3A62B6" w:rsidR="00AC6F98" w:rsidRDefault="00170593" w:rsidP="006673DE">
      <w:pPr>
        <w:jc w:val="both"/>
      </w:pPr>
      <w:r>
        <w:rPr>
          <w:noProof/>
        </w:rPr>
        <mc:AlternateContent>
          <mc:Choice Requires="wps">
            <w:drawing>
              <wp:anchor distT="45720" distB="45720" distL="114300" distR="114300" simplePos="0" relativeHeight="251660288" behindDoc="0" locked="0" layoutInCell="1" hidden="0" allowOverlap="1" wp14:anchorId="212D3E76" wp14:editId="6F100B29">
                <wp:simplePos x="0" y="0"/>
                <wp:positionH relativeFrom="margin">
                  <wp:posOffset>3175</wp:posOffset>
                </wp:positionH>
                <wp:positionV relativeFrom="paragraph">
                  <wp:posOffset>269987</wp:posOffset>
                </wp:positionV>
                <wp:extent cx="5756275" cy="1366520"/>
                <wp:effectExtent l="0" t="0" r="0" b="5080"/>
                <wp:wrapSquare wrapText="bothSides" distT="45720" distB="45720" distL="114300" distR="114300"/>
                <wp:docPr id="1807576086" name="Rechteck 1807576086"/>
                <wp:cNvGraphicFramePr/>
                <a:graphic xmlns:a="http://schemas.openxmlformats.org/drawingml/2006/main">
                  <a:graphicData uri="http://schemas.microsoft.com/office/word/2010/wordprocessingShape">
                    <wps:wsp>
                      <wps:cNvSpPr/>
                      <wps:spPr>
                        <a:xfrm>
                          <a:off x="0" y="0"/>
                          <a:ext cx="5756275" cy="1366520"/>
                        </a:xfrm>
                        <a:prstGeom prst="rect">
                          <a:avLst/>
                        </a:prstGeom>
                        <a:noFill/>
                        <a:ln>
                          <a:noFill/>
                        </a:ln>
                      </wps:spPr>
                      <wps:txbx>
                        <w:txbxContent>
                          <w:p w14:paraId="65375543" w14:textId="61C38548" w:rsidR="00AC6F98" w:rsidRPr="001E0275" w:rsidRDefault="001E0275">
                            <w:pPr>
                              <w:spacing w:line="277" w:lineRule="auto"/>
                              <w:textDirection w:val="btLr"/>
                              <w:rPr>
                                <w:sz w:val="22"/>
                                <w:szCs w:val="22"/>
                              </w:rPr>
                            </w:pPr>
                            <w:r>
                              <w:rPr>
                                <w:rFonts w:ascii="Mokoto" w:eastAsia="Mokoto" w:hAnsi="Mokoto" w:cs="Mokoto"/>
                                <w:color w:val="FFFFFF"/>
                                <w:sz w:val="48"/>
                              </w:rPr>
                              <w:t>Meine daten im Netz</w:t>
                            </w:r>
                            <w:r w:rsidR="00170593">
                              <w:rPr>
                                <w:rFonts w:ascii="Mokoto" w:eastAsia="Mokoto" w:hAnsi="Mokoto" w:cs="Mokoto"/>
                                <w:color w:val="FFFFFF"/>
                                <w:sz w:val="48"/>
                              </w:rPr>
                              <w:t xml:space="preserve">:         </w:t>
                            </w:r>
                            <w:r w:rsidRPr="001E0275">
                              <w:rPr>
                                <w:rFonts w:ascii="Mokoto" w:eastAsia="Mokoto" w:hAnsi="Mokoto" w:cs="Mokoto"/>
                                <w:color w:val="FFFFFF"/>
                                <w:sz w:val="28"/>
                                <w:szCs w:val="16"/>
                              </w:rPr>
                              <w:t>Nutzungsbedingungen &amp; Konsequenze</w:t>
                            </w:r>
                            <w:r>
                              <w:rPr>
                                <w:rFonts w:ascii="Mokoto" w:eastAsia="Mokoto" w:hAnsi="Mokoto" w:cs="Mokoto"/>
                                <w:color w:val="FFFFFF"/>
                                <w:sz w:val="28"/>
                                <w:szCs w:val="16"/>
                              </w:rPr>
                              <w:t>n</w:t>
                            </w:r>
                            <w:r>
                              <w:rPr>
                                <w:rFonts w:ascii="Mokoto" w:eastAsia="Mokoto" w:hAnsi="Mokoto" w:cs="Mokoto"/>
                                <w:color w:val="FFFFFF"/>
                                <w:sz w:val="28"/>
                                <w:szCs w:val="16"/>
                              </w:rPr>
                              <w:br/>
                            </w:r>
                            <w:r>
                              <w:rPr>
                                <w:rFonts w:ascii="Mokoto" w:eastAsia="Mokoto" w:hAnsi="Mokoto" w:cs="Mokoto"/>
                                <w:color w:val="FFFFFF"/>
                                <w:sz w:val="28"/>
                                <w:szCs w:val="16"/>
                              </w:rPr>
                              <w:br/>
                            </w:r>
                            <w:r w:rsidRPr="001E0275">
                              <w:rPr>
                                <w:rFonts w:ascii="Roboto" w:eastAsia="Roboto" w:hAnsi="Roboto" w:cs="Roboto"/>
                                <w:color w:val="FFFFFF"/>
                                <w:szCs w:val="22"/>
                              </w:rPr>
                              <w:t>Welche Daten teile ich online, was regeln die Nutzungsbedingungen und welche Folgen hat das Weiterleiten fremder Inhalte?</w:t>
                            </w:r>
                            <w:r w:rsidR="006673DE">
                              <w:rPr>
                                <w:rFonts w:ascii="Roboto" w:eastAsia="Roboto" w:hAnsi="Roboto" w:cs="Roboto"/>
                                <w:color w:val="FFFFFF"/>
                                <w:szCs w:val="22"/>
                              </w:rPr>
                              <w:br/>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12D3E76" id="Rechteck 1807576086" o:spid="_x0000_s1027" style="position:absolute;left:0;text-align:left;margin-left:.25pt;margin-top:21.25pt;width:453.25pt;height:107.6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" filled="f" stroked="f">
                <v:textbox inset="2.53958mm,1.2694mm,2.53958mm,1.2694mm">
                  <w:txbxContent>
                    <w:p w14:paraId="65375543" w14:textId="61C38548" w:rsidR="00AC6F98" w:rsidRPr="001E0275" w:rsidRDefault="001E0275">
                      <w:pPr>
                        <w:spacing w:line="277" w:lineRule="auto"/>
                        <w:textDirection w:val="btLr"/>
                        <w:rPr>
                          <w:sz w:val="22"/>
                          <w:szCs w:val="22"/>
                        </w:rPr>
                      </w:pPr>
                      <w:r>
                        <w:rPr>
                          <w:rFonts w:ascii="Mokoto" w:eastAsia="Mokoto" w:hAnsi="Mokoto" w:cs="Mokoto"/>
                          <w:color w:val="FFFFFF"/>
                          <w:sz w:val="48"/>
                        </w:rPr>
                        <w:t>Meine daten im Netz</w:t>
                      </w:r>
                      <w:r w:rsidR="00170593">
                        <w:rPr>
                          <w:rFonts w:ascii="Mokoto" w:eastAsia="Mokoto" w:hAnsi="Mokoto" w:cs="Mokoto"/>
                          <w:color w:val="FFFFFF"/>
                          <w:sz w:val="48"/>
                        </w:rPr>
                        <w:t xml:space="preserve">:         </w:t>
                      </w:r>
                      <w:r w:rsidRPr="001E0275">
                        <w:rPr>
                          <w:rFonts w:ascii="Mokoto" w:eastAsia="Mokoto" w:hAnsi="Mokoto" w:cs="Mokoto"/>
                          <w:color w:val="FFFFFF"/>
                          <w:sz w:val="28"/>
                          <w:szCs w:val="16"/>
                        </w:rPr>
                        <w:t>Nutzungsbedingungen &amp; Konsequenze</w:t>
                      </w:r>
                      <w:r>
                        <w:rPr>
                          <w:rFonts w:ascii="Mokoto" w:eastAsia="Mokoto" w:hAnsi="Mokoto" w:cs="Mokoto"/>
                          <w:color w:val="FFFFFF"/>
                          <w:sz w:val="28"/>
                          <w:szCs w:val="16"/>
                        </w:rPr>
                        <w:t>n</w:t>
                      </w:r>
                      <w:r>
                        <w:rPr>
                          <w:rFonts w:ascii="Mokoto" w:eastAsia="Mokoto" w:hAnsi="Mokoto" w:cs="Mokoto"/>
                          <w:color w:val="FFFFFF"/>
                          <w:sz w:val="28"/>
                          <w:szCs w:val="16"/>
                        </w:rPr>
                        <w:br/>
                      </w:r>
                      <w:r>
                        <w:rPr>
                          <w:rFonts w:ascii="Mokoto" w:eastAsia="Mokoto" w:hAnsi="Mokoto" w:cs="Mokoto"/>
                          <w:color w:val="FFFFFF"/>
                          <w:sz w:val="28"/>
                          <w:szCs w:val="16"/>
                        </w:rPr>
                        <w:br/>
                      </w:r>
                      <w:r w:rsidRPr="001E0275">
                        <w:rPr>
                          <w:rFonts w:ascii="Roboto" w:eastAsia="Roboto" w:hAnsi="Roboto" w:cs="Roboto"/>
                          <w:color w:val="FFFFFF"/>
                          <w:szCs w:val="22"/>
                        </w:rPr>
                        <w:t>Welche Daten teile ich online, was regeln die Nutzungsbedingungen und welche Folgen hat das Weiterleiten fremder Inhalte?</w:t>
                      </w:r>
                      <w:r w:rsidR="006673DE">
                        <w:rPr>
                          <w:rFonts w:ascii="Roboto" w:eastAsia="Roboto" w:hAnsi="Roboto" w:cs="Roboto"/>
                          <w:color w:val="FFFFFF"/>
                          <w:szCs w:val="22"/>
                        </w:rPr>
                        <w:br/>
                      </w:r>
                    </w:p>
                  </w:txbxContent>
                </v:textbox>
                <w10:wrap type="square" anchorx="margin"/>
              </v:rect>
            </w:pict>
          </mc:Fallback>
        </mc:AlternateContent>
      </w:r>
    </w:p>
    <w:p w14:paraId="6704AF17" w14:textId="24DD0661" w:rsidR="00AC6F98" w:rsidRDefault="006673DE">
      <w:pPr>
        <w:spacing w:after="480"/>
        <w:jc w:val="center"/>
        <w:rPr>
          <w:rFonts w:ascii="Roboto Light" w:eastAsia="Roboto Light" w:hAnsi="Roboto Light" w:cs="Roboto Light"/>
          <w:smallCaps/>
          <w:color w:val="034B61"/>
          <w:sz w:val="44"/>
          <w:szCs w:val="44"/>
        </w:rPr>
      </w:pPr>
      <w:r>
        <w:rPr>
          <w:rFonts w:ascii="Roboto Light" w:eastAsia="Roboto Light" w:hAnsi="Roboto Light" w:cs="Roboto Light"/>
          <w:smallCaps/>
          <w:color w:val="034B61"/>
          <w:sz w:val="44"/>
          <w:szCs w:val="44"/>
        </w:rPr>
        <w:br/>
      </w:r>
      <w:r w:rsidR="00170593">
        <w:rPr>
          <w:rFonts w:ascii="Roboto Light" w:eastAsia="Roboto Light" w:hAnsi="Roboto Light" w:cs="Roboto Light"/>
          <w:smallCaps/>
          <w:color w:val="034B61"/>
          <w:sz w:val="44"/>
          <w:szCs w:val="44"/>
        </w:rPr>
        <w:t>LEHRER*INNEN-HANDREICHUNG</w:t>
      </w:r>
    </w:p>
    <w:p w14:paraId="39BDE38B" w14:textId="24451847" w:rsidR="00AC6F98" w:rsidRDefault="00170593" w:rsidP="001D68C1">
      <w:pPr>
        <w:spacing w:after="360"/>
        <w:jc w:val="both"/>
        <w:rPr>
          <w:rFonts w:ascii="Roboto" w:eastAsia="Roboto" w:hAnsi="Roboto" w:cs="Roboto"/>
          <w:b/>
          <w:bCs/>
        </w:rPr>
      </w:pPr>
      <w:r>
        <w:rPr>
          <w:rFonts w:ascii="Roboto" w:eastAsia="Roboto" w:hAnsi="Roboto" w:cs="Roboto"/>
          <w:b/>
          <w:bCs/>
        </w:rPr>
        <w:t xml:space="preserve">Tags: </w:t>
      </w:r>
      <w:r w:rsidR="001E0275">
        <w:rPr>
          <w:rFonts w:ascii="Roboto" w:eastAsia="Roboto" w:hAnsi="Roboto" w:cs="Roboto"/>
        </w:rPr>
        <w:t>#Datenschutz, #Nutzungsbedingungen, #Rechtliches, #Medienkompetenz</w:t>
      </w:r>
    </w:p>
    <w:tbl>
      <w:tblPr>
        <w:tblStyle w:val="a"/>
        <w:tblW w:w="9042" w:type="dxa"/>
        <w:tblInd w:w="0" w:type="dxa"/>
        <w:tblBorders>
          <w:top w:val="single" w:sz="12" w:space="0" w:color="034B61"/>
          <w:left w:val="single" w:sz="12" w:space="0" w:color="034B61"/>
          <w:bottom w:val="single" w:sz="12" w:space="0" w:color="034B61"/>
          <w:right w:val="single" w:sz="12" w:space="0" w:color="034B61"/>
          <w:insideH w:val="single" w:sz="12" w:space="0" w:color="034B61"/>
          <w:insideV w:val="single" w:sz="12" w:space="0" w:color="034B61"/>
        </w:tblBorders>
        <w:tblLayout w:type="fixed"/>
        <w:tblLook w:val="0420" w:firstRow="1" w:lastRow="0" w:firstColumn="0" w:lastColumn="0" w:noHBand="0" w:noVBand="1"/>
      </w:tblPr>
      <w:tblGrid>
        <w:gridCol w:w="3012"/>
        <w:gridCol w:w="3012"/>
        <w:gridCol w:w="3018"/>
      </w:tblGrid>
      <w:tr w:rsidR="00AC6F98" w14:paraId="58D56FEB" w14:textId="77777777" w:rsidTr="00022B68">
        <w:tc>
          <w:tcPr>
            <w:tcW w:w="3012" w:type="dxa"/>
            <w:shd w:val="clear" w:color="auto" w:fill="DADFF7"/>
          </w:tcPr>
          <w:p w14:paraId="44CF0B56" w14:textId="2ABFBAEE" w:rsidR="00AC6F98" w:rsidRDefault="00170593">
            <w:pPr>
              <w:jc w:val="center"/>
              <w:rPr>
                <w:rFonts w:ascii="Roboto" w:eastAsia="Roboto" w:hAnsi="Roboto" w:cs="Roboto"/>
              </w:rPr>
            </w:pPr>
            <w:r>
              <w:rPr>
                <w:rFonts w:ascii="Roboto" w:eastAsia="Roboto" w:hAnsi="Roboto" w:cs="Roboto"/>
              </w:rPr>
              <w:t>Material</w:t>
            </w:r>
            <w:r w:rsidR="001D68C1">
              <w:rPr>
                <w:rFonts w:ascii="Roboto" w:eastAsia="Roboto" w:hAnsi="Roboto" w:cs="Roboto"/>
              </w:rPr>
              <w:t>i</w:t>
            </w:r>
            <w:r>
              <w:rPr>
                <w:rFonts w:ascii="Roboto" w:eastAsia="Roboto" w:hAnsi="Roboto" w:cs="Roboto"/>
              </w:rPr>
              <w:t>en:</w:t>
            </w:r>
          </w:p>
        </w:tc>
        <w:tc>
          <w:tcPr>
            <w:tcW w:w="3012" w:type="dxa"/>
            <w:shd w:val="clear" w:color="auto" w:fill="DADFF7"/>
          </w:tcPr>
          <w:p w14:paraId="55F2B2CA" w14:textId="77777777" w:rsidR="00AC6F98" w:rsidRDefault="00170593">
            <w:pPr>
              <w:jc w:val="center"/>
              <w:rPr>
                <w:rFonts w:ascii="Roboto" w:eastAsia="Roboto" w:hAnsi="Roboto" w:cs="Roboto"/>
              </w:rPr>
            </w:pPr>
            <w:r>
              <w:rPr>
                <w:rFonts w:ascii="Roboto" w:eastAsia="Roboto" w:hAnsi="Roboto" w:cs="Roboto"/>
              </w:rPr>
              <w:t>Schulstufe:</w:t>
            </w:r>
          </w:p>
        </w:tc>
        <w:tc>
          <w:tcPr>
            <w:tcW w:w="3018" w:type="dxa"/>
            <w:shd w:val="clear" w:color="auto" w:fill="DADFF7"/>
          </w:tcPr>
          <w:p w14:paraId="5AC1D356" w14:textId="386D1E2E" w:rsidR="00AC6F98" w:rsidRDefault="00382BBA">
            <w:pPr>
              <w:jc w:val="center"/>
              <w:rPr>
                <w:rFonts w:ascii="Roboto" w:eastAsia="Roboto" w:hAnsi="Roboto" w:cs="Roboto"/>
              </w:rPr>
            </w:pPr>
            <w:r>
              <w:rPr>
                <w:rFonts w:ascii="Roboto" w:eastAsia="Roboto" w:hAnsi="Roboto" w:cs="Roboto"/>
              </w:rPr>
              <w:t>Dauer:</w:t>
            </w:r>
          </w:p>
        </w:tc>
      </w:tr>
      <w:tr w:rsidR="00AC6F98" w:rsidRPr="006673DE" w14:paraId="5ACC53AA" w14:textId="77777777" w:rsidTr="00022B68">
        <w:tc>
          <w:tcPr>
            <w:tcW w:w="3012" w:type="dxa"/>
            <w:vAlign w:val="center"/>
          </w:tcPr>
          <w:p w14:paraId="0F3376DF" w14:textId="0D95F8A6" w:rsidR="00AC6F98" w:rsidRPr="006673DE" w:rsidRDefault="001E0275">
            <w:pPr>
              <w:jc w:val="center"/>
              <w:rPr>
                <w:rFonts w:ascii="Roboto" w:eastAsia="Roboto" w:hAnsi="Roboto" w:cs="Roboto"/>
              </w:rPr>
            </w:pPr>
            <w:r w:rsidRPr="006673DE">
              <w:rPr>
                <w:rFonts w:ascii="Roboto" w:eastAsia="Roboto" w:hAnsi="Roboto" w:cs="Roboto"/>
              </w:rPr>
              <w:t>Interaktive Tools (</w:t>
            </w:r>
            <w:proofErr w:type="spellStart"/>
            <w:r w:rsidRPr="006673DE">
              <w:rPr>
                <w:rFonts w:ascii="Roboto" w:eastAsia="Roboto" w:hAnsi="Roboto" w:cs="Roboto"/>
              </w:rPr>
              <w:t>Mentimeter</w:t>
            </w:r>
            <w:proofErr w:type="spellEnd"/>
            <w:r w:rsidRPr="006673DE">
              <w:rPr>
                <w:rFonts w:ascii="Roboto" w:eastAsia="Roboto" w:hAnsi="Roboto" w:cs="Roboto"/>
              </w:rPr>
              <w:t xml:space="preserve">), </w:t>
            </w:r>
            <w:r w:rsidR="006673DE">
              <w:rPr>
                <w:rFonts w:ascii="Roboto" w:eastAsia="Roboto" w:hAnsi="Roboto" w:cs="Roboto"/>
              </w:rPr>
              <w:t>V</w:t>
            </w:r>
            <w:r w:rsidRPr="006673DE">
              <w:rPr>
                <w:rFonts w:ascii="Roboto" w:eastAsia="Roboto" w:hAnsi="Roboto" w:cs="Roboto"/>
              </w:rPr>
              <w:t xml:space="preserve">ideos, Arbeitsblätter, </w:t>
            </w:r>
            <w:proofErr w:type="spellStart"/>
            <w:r w:rsidRPr="006673DE">
              <w:rPr>
                <w:rFonts w:ascii="Roboto" w:eastAsia="Roboto" w:hAnsi="Roboto" w:cs="Roboto"/>
              </w:rPr>
              <w:t>Beamer</w:t>
            </w:r>
            <w:proofErr w:type="spellEnd"/>
            <w:r w:rsidRPr="006673DE">
              <w:rPr>
                <w:rFonts w:ascii="Roboto" w:eastAsia="Roboto" w:hAnsi="Roboto" w:cs="Roboto"/>
              </w:rPr>
              <w:t>, Smartphones</w:t>
            </w:r>
          </w:p>
        </w:tc>
        <w:tc>
          <w:tcPr>
            <w:tcW w:w="3012" w:type="dxa"/>
            <w:vAlign w:val="center"/>
          </w:tcPr>
          <w:p w14:paraId="4463FD16" w14:textId="0959FA3D" w:rsidR="00AC6F98" w:rsidRPr="006673DE" w:rsidRDefault="001E0275">
            <w:pPr>
              <w:jc w:val="center"/>
              <w:rPr>
                <w:rFonts w:ascii="Roboto" w:eastAsia="Roboto" w:hAnsi="Roboto" w:cs="Roboto"/>
              </w:rPr>
            </w:pPr>
            <w:r w:rsidRPr="006673DE">
              <w:rPr>
                <w:rFonts w:ascii="Roboto" w:eastAsia="Roboto" w:hAnsi="Roboto" w:cs="Roboto"/>
              </w:rPr>
              <w:t>4. bis 7. Schulstufe</w:t>
            </w:r>
          </w:p>
        </w:tc>
        <w:tc>
          <w:tcPr>
            <w:tcW w:w="3018" w:type="dxa"/>
            <w:vAlign w:val="center"/>
          </w:tcPr>
          <w:p w14:paraId="1E346325" w14:textId="0AEF67CD" w:rsidR="00AC6F98" w:rsidRPr="006673DE" w:rsidRDefault="001E0275">
            <w:pPr>
              <w:jc w:val="center"/>
              <w:rPr>
                <w:rFonts w:ascii="Roboto" w:eastAsia="Roboto" w:hAnsi="Roboto" w:cs="Roboto"/>
              </w:rPr>
            </w:pPr>
            <w:r w:rsidRPr="006673DE">
              <w:rPr>
                <w:rFonts w:ascii="Roboto" w:eastAsia="Roboto" w:hAnsi="Roboto" w:cs="Roboto"/>
              </w:rPr>
              <w:t>3</w:t>
            </w:r>
            <w:r w:rsidR="001D68C1" w:rsidRPr="006673DE">
              <w:rPr>
                <w:rFonts w:ascii="Roboto" w:eastAsia="Roboto" w:hAnsi="Roboto" w:cs="Roboto"/>
              </w:rPr>
              <w:t xml:space="preserve"> bis 4 U</w:t>
            </w:r>
            <w:r w:rsidR="00382BBA" w:rsidRPr="006673DE">
              <w:rPr>
                <w:rFonts w:ascii="Roboto" w:eastAsia="Roboto" w:hAnsi="Roboto" w:cs="Roboto"/>
              </w:rPr>
              <w:t>nterrichtseinheiten</w:t>
            </w:r>
          </w:p>
        </w:tc>
      </w:tr>
    </w:tbl>
    <w:p w14:paraId="70665070" w14:textId="77777777" w:rsidR="001D7621" w:rsidRDefault="001D7621">
      <w:pPr>
        <w:jc w:val="both"/>
        <w:sectPr w:rsidR="001D7621" w:rsidSect="002D1D2F">
          <w:footerReference w:type="default" r:id="rId11"/>
          <w:pgSz w:w="11906" w:h="16838"/>
          <w:pgMar w:top="1134" w:right="1418" w:bottom="567" w:left="1418" w:header="709" w:footer="709" w:gutter="0"/>
          <w:pgNumType w:start="1"/>
          <w:cols w:space="720"/>
        </w:sectPr>
      </w:pPr>
    </w:p>
    <w:p w14:paraId="24B3B60D" w14:textId="28E803DB" w:rsidR="0062721F" w:rsidRPr="0062721F" w:rsidRDefault="0062721F" w:rsidP="0062721F">
      <w:pPr>
        <w:pStyle w:val="Heading2"/>
        <w:jc w:val="both"/>
        <w:rPr>
          <w:color w:val="034B61"/>
          <w:sz w:val="34"/>
          <w:szCs w:val="34"/>
        </w:rPr>
      </w:pPr>
      <w:r w:rsidRPr="0062721F">
        <w:rPr>
          <w:color w:val="034B61"/>
          <w:sz w:val="34"/>
          <w:szCs w:val="34"/>
        </w:rPr>
        <w:lastRenderedPageBreak/>
        <w:t>Ziele:</w:t>
      </w:r>
    </w:p>
    <w:tbl>
      <w:tblPr>
        <w:tblW w:w="91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75"/>
        <w:gridCol w:w="8520"/>
      </w:tblGrid>
      <w:tr w:rsidR="0062721F" w14:paraId="6BFCA64B" w14:textId="77777777" w:rsidTr="00C1615F">
        <w:trPr>
          <w:trHeight w:val="477"/>
        </w:trPr>
        <w:tc>
          <w:tcPr>
            <w:tcW w:w="675" w:type="dxa"/>
            <w:shd w:val="clear" w:color="auto" w:fill="DADFF7"/>
            <w:tcMar>
              <w:top w:w="100" w:type="dxa"/>
              <w:left w:w="100" w:type="dxa"/>
              <w:bottom w:w="100" w:type="dxa"/>
              <w:right w:w="100" w:type="dxa"/>
            </w:tcMar>
          </w:tcPr>
          <w:p w14:paraId="1D5BCACB" w14:textId="77777777" w:rsidR="0062721F" w:rsidRPr="0094282F" w:rsidRDefault="0062721F" w:rsidP="00C1615F">
            <w:pPr>
              <w:widowControl w:val="0"/>
              <w:pBdr>
                <w:top w:val="nil"/>
                <w:left w:val="nil"/>
                <w:bottom w:val="nil"/>
                <w:right w:val="nil"/>
                <w:between w:val="nil"/>
              </w:pBdr>
              <w:spacing w:line="240" w:lineRule="auto"/>
              <w:jc w:val="center"/>
              <w:rPr>
                <w:rFonts w:ascii="Roboto" w:hAnsi="Roboto"/>
              </w:rPr>
            </w:pPr>
            <w:r w:rsidRPr="0094282F">
              <w:rPr>
                <w:rFonts w:ascii="Roboto" w:hAnsi="Roboto"/>
              </w:rPr>
              <w:t>EH</w:t>
            </w:r>
          </w:p>
        </w:tc>
        <w:tc>
          <w:tcPr>
            <w:tcW w:w="8520" w:type="dxa"/>
            <w:shd w:val="clear" w:color="auto" w:fill="DADFF7"/>
            <w:tcMar>
              <w:top w:w="100" w:type="dxa"/>
              <w:left w:w="100" w:type="dxa"/>
              <w:bottom w:w="100" w:type="dxa"/>
              <w:right w:w="100" w:type="dxa"/>
            </w:tcMar>
          </w:tcPr>
          <w:p w14:paraId="657F9ED1" w14:textId="77777777" w:rsidR="0062721F" w:rsidRPr="0094282F" w:rsidRDefault="0062721F" w:rsidP="00C1615F">
            <w:pPr>
              <w:widowControl w:val="0"/>
              <w:pBdr>
                <w:top w:val="nil"/>
                <w:left w:val="nil"/>
                <w:bottom w:val="nil"/>
                <w:right w:val="nil"/>
                <w:between w:val="nil"/>
              </w:pBdr>
              <w:spacing w:line="240" w:lineRule="auto"/>
              <w:rPr>
                <w:rFonts w:ascii="Roboto" w:hAnsi="Roboto"/>
              </w:rPr>
            </w:pPr>
            <w:r w:rsidRPr="0094282F">
              <w:rPr>
                <w:rFonts w:ascii="Roboto" w:hAnsi="Roboto"/>
              </w:rPr>
              <w:t>Ziele der Unterrichtseinheit</w:t>
            </w:r>
          </w:p>
        </w:tc>
      </w:tr>
      <w:tr w:rsidR="0062721F" w14:paraId="14F62EB6" w14:textId="77777777" w:rsidTr="00C1615F">
        <w:tc>
          <w:tcPr>
            <w:tcW w:w="675" w:type="dxa"/>
            <w:shd w:val="clear" w:color="auto" w:fill="FFFFFF" w:themeFill="background1"/>
            <w:tcMar>
              <w:top w:w="56" w:type="dxa"/>
              <w:left w:w="56" w:type="dxa"/>
              <w:bottom w:w="56" w:type="dxa"/>
              <w:right w:w="56" w:type="dxa"/>
            </w:tcMar>
            <w:vAlign w:val="center"/>
          </w:tcPr>
          <w:p w14:paraId="56847A70" w14:textId="77777777" w:rsidR="0062721F" w:rsidRPr="0094282F" w:rsidRDefault="0062721F" w:rsidP="00C1615F">
            <w:pPr>
              <w:widowControl w:val="0"/>
              <w:pBdr>
                <w:top w:val="nil"/>
                <w:left w:val="nil"/>
                <w:bottom w:val="nil"/>
                <w:right w:val="nil"/>
                <w:between w:val="nil"/>
              </w:pBdr>
              <w:spacing w:line="240" w:lineRule="auto"/>
              <w:jc w:val="center"/>
              <w:rPr>
                <w:rFonts w:ascii="Roboto" w:hAnsi="Roboto"/>
                <w:sz w:val="20"/>
                <w:szCs w:val="20"/>
              </w:rPr>
            </w:pPr>
            <w:r w:rsidRPr="0094282F">
              <w:rPr>
                <w:rFonts w:ascii="Roboto" w:hAnsi="Roboto"/>
                <w:sz w:val="20"/>
                <w:szCs w:val="20"/>
              </w:rPr>
              <w:t>1</w:t>
            </w:r>
          </w:p>
        </w:tc>
        <w:tc>
          <w:tcPr>
            <w:tcW w:w="8520" w:type="dxa"/>
            <w:shd w:val="clear" w:color="auto" w:fill="FFFFFF"/>
            <w:tcMar>
              <w:top w:w="56" w:type="dxa"/>
              <w:left w:w="56" w:type="dxa"/>
              <w:bottom w:w="56" w:type="dxa"/>
              <w:right w:w="56" w:type="dxa"/>
            </w:tcMar>
            <w:vAlign w:val="center"/>
          </w:tcPr>
          <w:p w14:paraId="335A09CF" w14:textId="77777777" w:rsidR="0062721F" w:rsidRPr="0094282F" w:rsidRDefault="0062721F" w:rsidP="0062721F">
            <w:pPr>
              <w:widowControl w:val="0"/>
              <w:numPr>
                <w:ilvl w:val="0"/>
                <w:numId w:val="10"/>
              </w:numPr>
              <w:spacing w:after="0" w:line="240" w:lineRule="auto"/>
              <w:jc w:val="both"/>
              <w:rPr>
                <w:rFonts w:ascii="Roboto" w:hAnsi="Roboto"/>
                <w:sz w:val="20"/>
                <w:szCs w:val="20"/>
              </w:rPr>
            </w:pPr>
            <w:r w:rsidRPr="0094282F">
              <w:rPr>
                <w:rFonts w:ascii="Roboto" w:hAnsi="Roboto"/>
                <w:sz w:val="20"/>
                <w:szCs w:val="20"/>
              </w:rPr>
              <w:t>Schüler*innen verstehen, welche personenbezogenen Daten Plattformen erfassen.</w:t>
            </w:r>
          </w:p>
          <w:p w14:paraId="20370BFD" w14:textId="77777777" w:rsidR="0062721F" w:rsidRPr="0094282F" w:rsidRDefault="0062721F" w:rsidP="0062721F">
            <w:pPr>
              <w:widowControl w:val="0"/>
              <w:numPr>
                <w:ilvl w:val="0"/>
                <w:numId w:val="10"/>
              </w:numPr>
              <w:spacing w:after="0" w:line="240" w:lineRule="auto"/>
              <w:jc w:val="both"/>
              <w:rPr>
                <w:rFonts w:ascii="Roboto" w:hAnsi="Roboto"/>
                <w:sz w:val="20"/>
                <w:szCs w:val="20"/>
              </w:rPr>
            </w:pPr>
            <w:r w:rsidRPr="0094282F">
              <w:rPr>
                <w:rFonts w:ascii="Roboto" w:hAnsi="Roboto"/>
                <w:sz w:val="20"/>
                <w:szCs w:val="20"/>
              </w:rPr>
              <w:t>Sensibilisierung für Datenweitergabe und Datenschutz im Alltag.</w:t>
            </w:r>
          </w:p>
          <w:p w14:paraId="7AD3AED1" w14:textId="77777777" w:rsidR="0062721F" w:rsidRPr="0094282F" w:rsidRDefault="0062721F" w:rsidP="0062721F">
            <w:pPr>
              <w:widowControl w:val="0"/>
              <w:numPr>
                <w:ilvl w:val="0"/>
                <w:numId w:val="10"/>
              </w:numPr>
              <w:spacing w:after="0" w:line="240" w:lineRule="auto"/>
              <w:jc w:val="both"/>
              <w:rPr>
                <w:rFonts w:ascii="Roboto" w:hAnsi="Roboto"/>
                <w:sz w:val="20"/>
                <w:szCs w:val="20"/>
              </w:rPr>
            </w:pPr>
            <w:r w:rsidRPr="0094282F">
              <w:rPr>
                <w:rFonts w:ascii="Roboto" w:hAnsi="Roboto"/>
                <w:sz w:val="20"/>
                <w:szCs w:val="20"/>
              </w:rPr>
              <w:t>Reflexion: Unterschiede zwischen den Daten, die man Freunden preisgibt, und denen, die Plattformen erhalten.</w:t>
            </w:r>
          </w:p>
          <w:p w14:paraId="25E673D3" w14:textId="77777777" w:rsidR="0062721F" w:rsidRPr="0094282F" w:rsidRDefault="0062721F" w:rsidP="0062721F">
            <w:pPr>
              <w:widowControl w:val="0"/>
              <w:numPr>
                <w:ilvl w:val="0"/>
                <w:numId w:val="10"/>
              </w:numPr>
              <w:pBdr>
                <w:top w:val="nil"/>
                <w:left w:val="nil"/>
                <w:bottom w:val="nil"/>
                <w:right w:val="nil"/>
                <w:between w:val="nil"/>
              </w:pBdr>
              <w:spacing w:after="0" w:line="240" w:lineRule="auto"/>
              <w:jc w:val="both"/>
              <w:rPr>
                <w:rFonts w:ascii="Roboto" w:hAnsi="Roboto"/>
                <w:sz w:val="20"/>
                <w:szCs w:val="20"/>
              </w:rPr>
            </w:pPr>
            <w:r w:rsidRPr="0094282F">
              <w:rPr>
                <w:rFonts w:ascii="Roboto" w:hAnsi="Roboto"/>
                <w:sz w:val="20"/>
                <w:szCs w:val="20"/>
              </w:rPr>
              <w:t>Einführung in Nutzungsbedingungen und erste kritische Auseinandersetzung damit.</w:t>
            </w:r>
          </w:p>
        </w:tc>
      </w:tr>
      <w:tr w:rsidR="0062721F" w14:paraId="681EB9AF" w14:textId="77777777" w:rsidTr="00C1615F">
        <w:tc>
          <w:tcPr>
            <w:tcW w:w="675" w:type="dxa"/>
            <w:shd w:val="clear" w:color="auto" w:fill="FFFFFF" w:themeFill="background1"/>
            <w:tcMar>
              <w:top w:w="56" w:type="dxa"/>
              <w:left w:w="56" w:type="dxa"/>
              <w:bottom w:w="56" w:type="dxa"/>
              <w:right w:w="56" w:type="dxa"/>
            </w:tcMar>
            <w:vAlign w:val="center"/>
          </w:tcPr>
          <w:p w14:paraId="436AB36A" w14:textId="77777777" w:rsidR="0062721F" w:rsidRPr="0094282F" w:rsidRDefault="0062721F" w:rsidP="00C1615F">
            <w:pPr>
              <w:widowControl w:val="0"/>
              <w:pBdr>
                <w:top w:val="nil"/>
                <w:left w:val="nil"/>
                <w:bottom w:val="nil"/>
                <w:right w:val="nil"/>
                <w:between w:val="nil"/>
              </w:pBdr>
              <w:spacing w:line="240" w:lineRule="auto"/>
              <w:jc w:val="center"/>
              <w:rPr>
                <w:rFonts w:ascii="Roboto" w:hAnsi="Roboto"/>
                <w:sz w:val="20"/>
                <w:szCs w:val="20"/>
              </w:rPr>
            </w:pPr>
            <w:r w:rsidRPr="0094282F">
              <w:rPr>
                <w:rFonts w:ascii="Roboto" w:hAnsi="Roboto"/>
                <w:sz w:val="20"/>
                <w:szCs w:val="20"/>
              </w:rPr>
              <w:t>2</w:t>
            </w:r>
          </w:p>
        </w:tc>
        <w:tc>
          <w:tcPr>
            <w:tcW w:w="8520" w:type="dxa"/>
            <w:shd w:val="clear" w:color="auto" w:fill="FFFFFF"/>
            <w:tcMar>
              <w:top w:w="56" w:type="dxa"/>
              <w:left w:w="56" w:type="dxa"/>
              <w:bottom w:w="56" w:type="dxa"/>
              <w:right w:w="56" w:type="dxa"/>
            </w:tcMar>
            <w:vAlign w:val="center"/>
          </w:tcPr>
          <w:p w14:paraId="6F71C54B" w14:textId="77777777" w:rsidR="0062721F" w:rsidRPr="0094282F" w:rsidRDefault="0062721F" w:rsidP="0062721F">
            <w:pPr>
              <w:widowControl w:val="0"/>
              <w:numPr>
                <w:ilvl w:val="0"/>
                <w:numId w:val="8"/>
              </w:numPr>
              <w:spacing w:after="0" w:line="240" w:lineRule="auto"/>
              <w:jc w:val="both"/>
              <w:rPr>
                <w:rFonts w:ascii="Roboto" w:hAnsi="Roboto"/>
                <w:sz w:val="20"/>
                <w:szCs w:val="20"/>
              </w:rPr>
            </w:pPr>
            <w:r w:rsidRPr="0094282F">
              <w:rPr>
                <w:rFonts w:ascii="Roboto" w:hAnsi="Roboto"/>
                <w:sz w:val="20"/>
                <w:szCs w:val="20"/>
              </w:rPr>
              <w:t>Kenntnis der Grundprinzipien der DSGVO und deren Schutzfunktion.</w:t>
            </w:r>
          </w:p>
          <w:p w14:paraId="7AAABBA3" w14:textId="77777777" w:rsidR="0062721F" w:rsidRPr="0094282F" w:rsidRDefault="0062721F" w:rsidP="0062721F">
            <w:pPr>
              <w:widowControl w:val="0"/>
              <w:numPr>
                <w:ilvl w:val="0"/>
                <w:numId w:val="8"/>
              </w:numPr>
              <w:spacing w:after="0" w:line="240" w:lineRule="auto"/>
              <w:jc w:val="both"/>
              <w:rPr>
                <w:rFonts w:ascii="Roboto" w:hAnsi="Roboto"/>
                <w:sz w:val="20"/>
                <w:szCs w:val="20"/>
              </w:rPr>
            </w:pPr>
            <w:r w:rsidRPr="0094282F">
              <w:rPr>
                <w:rFonts w:ascii="Roboto" w:hAnsi="Roboto"/>
                <w:sz w:val="20"/>
                <w:szCs w:val="20"/>
              </w:rPr>
              <w:t>Verständnis des Geschäftsmodells sozialer Medien: „Wenn es gratis ist, bist du das Produkt“.</w:t>
            </w:r>
          </w:p>
          <w:p w14:paraId="02ED63EA" w14:textId="77777777" w:rsidR="0062721F" w:rsidRPr="0094282F" w:rsidRDefault="0062721F" w:rsidP="0062721F">
            <w:pPr>
              <w:widowControl w:val="0"/>
              <w:numPr>
                <w:ilvl w:val="0"/>
                <w:numId w:val="8"/>
              </w:numPr>
              <w:spacing w:after="0" w:line="240" w:lineRule="auto"/>
              <w:jc w:val="both"/>
              <w:rPr>
                <w:rFonts w:ascii="Roboto" w:hAnsi="Roboto"/>
                <w:sz w:val="20"/>
                <w:szCs w:val="20"/>
              </w:rPr>
            </w:pPr>
            <w:r w:rsidRPr="0094282F">
              <w:rPr>
                <w:rFonts w:ascii="Roboto" w:hAnsi="Roboto"/>
                <w:sz w:val="20"/>
                <w:szCs w:val="20"/>
              </w:rPr>
              <w:t>Reflexion über die Risiken personenbezogener Daten, z.</w:t>
            </w:r>
            <w:r w:rsidRPr="0094282F">
              <w:rPr>
                <w:rFonts w:ascii="Times New Roman" w:hAnsi="Times New Roman" w:cs="Times New Roman"/>
                <w:sz w:val="20"/>
                <w:szCs w:val="20"/>
              </w:rPr>
              <w:t> </w:t>
            </w:r>
            <w:r w:rsidRPr="0094282F">
              <w:rPr>
                <w:rFonts w:ascii="Roboto" w:hAnsi="Roboto"/>
                <w:sz w:val="20"/>
                <w:szCs w:val="20"/>
              </w:rPr>
              <w:t>B. personalisierte Werbung, Weitergabe an Dritte.</w:t>
            </w:r>
          </w:p>
        </w:tc>
      </w:tr>
      <w:tr w:rsidR="0062721F" w14:paraId="6F8A19BE" w14:textId="77777777" w:rsidTr="00C1615F">
        <w:tc>
          <w:tcPr>
            <w:tcW w:w="675" w:type="dxa"/>
            <w:shd w:val="clear" w:color="auto" w:fill="FFFFFF" w:themeFill="background1"/>
            <w:tcMar>
              <w:top w:w="56" w:type="dxa"/>
              <w:left w:w="56" w:type="dxa"/>
              <w:bottom w:w="56" w:type="dxa"/>
              <w:right w:w="56" w:type="dxa"/>
            </w:tcMar>
            <w:vAlign w:val="center"/>
          </w:tcPr>
          <w:p w14:paraId="7DC658D2" w14:textId="77777777" w:rsidR="0062721F" w:rsidRPr="0094282F" w:rsidRDefault="0062721F" w:rsidP="00C1615F">
            <w:pPr>
              <w:widowControl w:val="0"/>
              <w:pBdr>
                <w:top w:val="nil"/>
                <w:left w:val="nil"/>
                <w:bottom w:val="nil"/>
                <w:right w:val="nil"/>
                <w:between w:val="nil"/>
              </w:pBdr>
              <w:spacing w:line="240" w:lineRule="auto"/>
              <w:jc w:val="center"/>
              <w:rPr>
                <w:rFonts w:ascii="Roboto" w:hAnsi="Roboto"/>
                <w:sz w:val="20"/>
                <w:szCs w:val="20"/>
              </w:rPr>
            </w:pPr>
            <w:r w:rsidRPr="0094282F">
              <w:rPr>
                <w:rFonts w:ascii="Roboto" w:hAnsi="Roboto"/>
                <w:sz w:val="20"/>
                <w:szCs w:val="20"/>
              </w:rPr>
              <w:t>3</w:t>
            </w:r>
          </w:p>
        </w:tc>
        <w:tc>
          <w:tcPr>
            <w:tcW w:w="8520" w:type="dxa"/>
            <w:shd w:val="clear" w:color="auto" w:fill="FFFFFF"/>
            <w:tcMar>
              <w:top w:w="56" w:type="dxa"/>
              <w:left w:w="56" w:type="dxa"/>
              <w:bottom w:w="56" w:type="dxa"/>
              <w:right w:w="56" w:type="dxa"/>
            </w:tcMar>
            <w:vAlign w:val="center"/>
          </w:tcPr>
          <w:p w14:paraId="3D4A76DC" w14:textId="77777777" w:rsidR="0062721F" w:rsidRPr="0094282F" w:rsidRDefault="0062721F" w:rsidP="0062721F">
            <w:pPr>
              <w:widowControl w:val="0"/>
              <w:numPr>
                <w:ilvl w:val="0"/>
                <w:numId w:val="11"/>
              </w:numPr>
              <w:spacing w:after="0" w:line="240" w:lineRule="auto"/>
              <w:jc w:val="both"/>
              <w:rPr>
                <w:rFonts w:ascii="Roboto" w:hAnsi="Roboto"/>
                <w:sz w:val="20"/>
                <w:szCs w:val="20"/>
              </w:rPr>
            </w:pPr>
            <w:r w:rsidRPr="0094282F">
              <w:rPr>
                <w:rFonts w:ascii="Roboto" w:hAnsi="Roboto"/>
                <w:sz w:val="20"/>
                <w:szCs w:val="20"/>
              </w:rPr>
              <w:t>Anwendung des Gelernten auf konkrete rechtliche und moralische Fallbeispiele.</w:t>
            </w:r>
          </w:p>
          <w:p w14:paraId="6CBEB873" w14:textId="77777777" w:rsidR="0062721F" w:rsidRPr="0094282F" w:rsidRDefault="0062721F" w:rsidP="0062721F">
            <w:pPr>
              <w:widowControl w:val="0"/>
              <w:numPr>
                <w:ilvl w:val="0"/>
                <w:numId w:val="11"/>
              </w:numPr>
              <w:spacing w:after="0" w:line="240" w:lineRule="auto"/>
              <w:jc w:val="both"/>
              <w:rPr>
                <w:rFonts w:ascii="Roboto" w:hAnsi="Roboto"/>
                <w:sz w:val="20"/>
                <w:szCs w:val="20"/>
              </w:rPr>
            </w:pPr>
            <w:r w:rsidRPr="0094282F">
              <w:rPr>
                <w:rFonts w:ascii="Roboto" w:hAnsi="Roboto"/>
                <w:sz w:val="20"/>
                <w:szCs w:val="20"/>
              </w:rPr>
              <w:t>Verständnis des Rechts am eigenen Bild und der Konsequenzen von Datenweitergabe.</w:t>
            </w:r>
          </w:p>
          <w:p w14:paraId="6BB70E82" w14:textId="77777777" w:rsidR="0062721F" w:rsidRPr="0094282F" w:rsidRDefault="0062721F" w:rsidP="0062721F">
            <w:pPr>
              <w:widowControl w:val="0"/>
              <w:numPr>
                <w:ilvl w:val="0"/>
                <w:numId w:val="11"/>
              </w:numPr>
              <w:spacing w:after="0" w:line="240" w:lineRule="auto"/>
              <w:jc w:val="both"/>
              <w:rPr>
                <w:rFonts w:ascii="Roboto" w:hAnsi="Roboto"/>
                <w:sz w:val="20"/>
                <w:szCs w:val="20"/>
              </w:rPr>
            </w:pPr>
            <w:r w:rsidRPr="0094282F">
              <w:rPr>
                <w:rFonts w:ascii="Roboto" w:hAnsi="Roboto"/>
                <w:sz w:val="20"/>
                <w:szCs w:val="20"/>
              </w:rPr>
              <w:t xml:space="preserve">Reflexion über Cybermobbing, Manipulation und altersgerechte Nutzung von </w:t>
            </w:r>
            <w:proofErr w:type="spellStart"/>
            <w:r w:rsidRPr="0094282F">
              <w:rPr>
                <w:rFonts w:ascii="Roboto" w:hAnsi="Roboto"/>
                <w:sz w:val="20"/>
                <w:szCs w:val="20"/>
              </w:rPr>
              <w:t>Social</w:t>
            </w:r>
            <w:proofErr w:type="spellEnd"/>
            <w:r w:rsidRPr="0094282F">
              <w:rPr>
                <w:rFonts w:ascii="Roboto" w:hAnsi="Roboto"/>
                <w:sz w:val="20"/>
                <w:szCs w:val="20"/>
              </w:rPr>
              <w:t xml:space="preserve"> Media.</w:t>
            </w:r>
          </w:p>
          <w:p w14:paraId="68B47F72" w14:textId="77777777" w:rsidR="0062721F" w:rsidRPr="0094282F" w:rsidRDefault="0062721F" w:rsidP="0062721F">
            <w:pPr>
              <w:widowControl w:val="0"/>
              <w:numPr>
                <w:ilvl w:val="0"/>
                <w:numId w:val="11"/>
              </w:numPr>
              <w:pBdr>
                <w:top w:val="nil"/>
                <w:left w:val="nil"/>
                <w:bottom w:val="nil"/>
                <w:right w:val="nil"/>
                <w:between w:val="nil"/>
              </w:pBdr>
              <w:spacing w:after="0" w:line="240" w:lineRule="auto"/>
              <w:jc w:val="both"/>
              <w:rPr>
                <w:rFonts w:ascii="Roboto" w:hAnsi="Roboto"/>
                <w:sz w:val="20"/>
                <w:szCs w:val="20"/>
              </w:rPr>
            </w:pPr>
            <w:r w:rsidRPr="0094282F">
              <w:rPr>
                <w:rFonts w:ascii="Roboto" w:hAnsi="Roboto"/>
                <w:sz w:val="20"/>
                <w:szCs w:val="20"/>
              </w:rPr>
              <w:t>Sicherung des Gelernten durch Diskussion und Zusammenfassung.</w:t>
            </w:r>
          </w:p>
        </w:tc>
      </w:tr>
    </w:tbl>
    <w:p w14:paraId="11DF7F1B" w14:textId="77777777" w:rsidR="00022B68" w:rsidRDefault="00022B68" w:rsidP="0062721F">
      <w:pPr>
        <w:pStyle w:val="Heading2"/>
        <w:jc w:val="both"/>
        <w:rPr>
          <w:color w:val="034B61"/>
          <w:sz w:val="34"/>
          <w:szCs w:val="34"/>
        </w:rPr>
      </w:pPr>
      <w:bookmarkStart w:id="0" w:name="_hz9u584e719a" w:colFirst="0" w:colLast="0"/>
      <w:bookmarkEnd w:id="0"/>
    </w:p>
    <w:p w14:paraId="200A8C5B" w14:textId="53A23BDD" w:rsidR="0062721F" w:rsidRPr="00F312F6" w:rsidRDefault="0062721F" w:rsidP="0062721F">
      <w:pPr>
        <w:pStyle w:val="Heading2"/>
        <w:jc w:val="both"/>
        <w:rPr>
          <w:b w:val="0"/>
          <w:bCs w:val="0"/>
          <w:color w:val="034B61"/>
          <w:sz w:val="34"/>
          <w:szCs w:val="34"/>
        </w:rPr>
      </w:pPr>
      <w:r w:rsidRPr="00F312F6">
        <w:rPr>
          <w:color w:val="034B61"/>
          <w:sz w:val="34"/>
          <w:szCs w:val="34"/>
        </w:rPr>
        <w:t>Ablauf:</w:t>
      </w:r>
    </w:p>
    <w:tbl>
      <w:tblPr>
        <w:tblW w:w="91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9"/>
        <w:gridCol w:w="8496"/>
      </w:tblGrid>
      <w:tr w:rsidR="0062721F" w14:paraId="31665172" w14:textId="77777777" w:rsidTr="00C1615F">
        <w:trPr>
          <w:trHeight w:val="477"/>
        </w:trPr>
        <w:tc>
          <w:tcPr>
            <w:tcW w:w="699" w:type="dxa"/>
            <w:shd w:val="clear" w:color="auto" w:fill="DADFF7"/>
            <w:tcMar>
              <w:top w:w="100" w:type="dxa"/>
              <w:left w:w="100" w:type="dxa"/>
              <w:bottom w:w="100" w:type="dxa"/>
              <w:right w:w="100" w:type="dxa"/>
            </w:tcMar>
          </w:tcPr>
          <w:p w14:paraId="4FB73C20" w14:textId="77777777" w:rsidR="0062721F" w:rsidRPr="0094282F" w:rsidRDefault="0062721F" w:rsidP="00C1615F">
            <w:pPr>
              <w:widowControl w:val="0"/>
              <w:spacing w:line="240" w:lineRule="auto"/>
              <w:jc w:val="both"/>
              <w:rPr>
                <w:rFonts w:ascii="Roboto" w:hAnsi="Roboto"/>
                <w:sz w:val="22"/>
                <w:szCs w:val="22"/>
              </w:rPr>
            </w:pPr>
            <w:r w:rsidRPr="0094282F">
              <w:rPr>
                <w:rFonts w:ascii="Roboto" w:hAnsi="Roboto"/>
                <w:sz w:val="22"/>
                <w:szCs w:val="22"/>
              </w:rPr>
              <w:t>1.EH</w:t>
            </w:r>
          </w:p>
        </w:tc>
        <w:tc>
          <w:tcPr>
            <w:tcW w:w="8496" w:type="dxa"/>
            <w:shd w:val="clear" w:color="auto" w:fill="DADFF7"/>
            <w:tcMar>
              <w:top w:w="100" w:type="dxa"/>
              <w:left w:w="100" w:type="dxa"/>
              <w:bottom w:w="100" w:type="dxa"/>
              <w:right w:w="100" w:type="dxa"/>
            </w:tcMar>
          </w:tcPr>
          <w:p w14:paraId="438A72E3" w14:textId="77777777" w:rsidR="0062721F" w:rsidRPr="0094282F" w:rsidRDefault="0062721F" w:rsidP="00C1615F">
            <w:pPr>
              <w:widowControl w:val="0"/>
              <w:spacing w:line="240" w:lineRule="auto"/>
              <w:jc w:val="both"/>
              <w:rPr>
                <w:rFonts w:ascii="Roboto" w:hAnsi="Roboto"/>
              </w:rPr>
            </w:pPr>
            <w:r w:rsidRPr="0094282F">
              <w:rPr>
                <w:rFonts w:ascii="Roboto" w:hAnsi="Roboto"/>
              </w:rPr>
              <w:t>Privatsphäre und Nutzungsbedingungen (50 min)</w:t>
            </w:r>
          </w:p>
        </w:tc>
      </w:tr>
      <w:tr w:rsidR="0062721F" w14:paraId="7DC390F6" w14:textId="77777777" w:rsidTr="00C1615F">
        <w:tc>
          <w:tcPr>
            <w:tcW w:w="699" w:type="dxa"/>
            <w:shd w:val="clear" w:color="auto" w:fill="FFFFFF"/>
            <w:tcMar>
              <w:top w:w="56" w:type="dxa"/>
              <w:left w:w="56" w:type="dxa"/>
              <w:bottom w:w="56" w:type="dxa"/>
              <w:right w:w="56" w:type="dxa"/>
            </w:tcMar>
            <w:vAlign w:val="center"/>
          </w:tcPr>
          <w:p w14:paraId="3D4F5A3B" w14:textId="77777777" w:rsidR="0062721F" w:rsidRPr="0094282F" w:rsidRDefault="0062721F" w:rsidP="00C1615F">
            <w:pPr>
              <w:widowControl w:val="0"/>
              <w:spacing w:line="240" w:lineRule="auto"/>
              <w:jc w:val="both"/>
              <w:rPr>
                <w:rFonts w:ascii="Roboto" w:hAnsi="Roboto"/>
                <w:sz w:val="22"/>
                <w:szCs w:val="22"/>
              </w:rPr>
            </w:pPr>
            <w:r w:rsidRPr="0094282F">
              <w:rPr>
                <w:rFonts w:ascii="Roboto" w:hAnsi="Roboto"/>
                <w:sz w:val="22"/>
                <w:szCs w:val="22"/>
              </w:rPr>
              <w:t>1.1</w:t>
            </w:r>
          </w:p>
        </w:tc>
        <w:tc>
          <w:tcPr>
            <w:tcW w:w="8496" w:type="dxa"/>
            <w:shd w:val="clear" w:color="auto" w:fill="FFFFFF"/>
            <w:tcMar>
              <w:top w:w="56" w:type="dxa"/>
              <w:left w:w="56" w:type="dxa"/>
              <w:bottom w:w="56" w:type="dxa"/>
              <w:right w:w="56" w:type="dxa"/>
            </w:tcMar>
            <w:vAlign w:val="center"/>
          </w:tcPr>
          <w:p w14:paraId="28455EC7" w14:textId="77777777" w:rsidR="0062721F" w:rsidRPr="002D412B" w:rsidRDefault="0062721F" w:rsidP="00C1615F">
            <w:pPr>
              <w:widowControl w:val="0"/>
              <w:spacing w:line="240" w:lineRule="auto"/>
              <w:jc w:val="both"/>
              <w:rPr>
                <w:rFonts w:ascii="Roboto" w:hAnsi="Roboto"/>
                <w:sz w:val="20"/>
                <w:szCs w:val="20"/>
                <w:u w:val="single"/>
              </w:rPr>
            </w:pPr>
            <w:r w:rsidRPr="002D412B">
              <w:rPr>
                <w:rFonts w:ascii="Roboto" w:hAnsi="Roboto"/>
                <w:sz w:val="20"/>
                <w:szCs w:val="20"/>
                <w:u w:val="single"/>
              </w:rPr>
              <w:t>Einstieg / Awareness</w:t>
            </w:r>
          </w:p>
          <w:p w14:paraId="0851CDDD" w14:textId="77777777" w:rsidR="0062721F" w:rsidRPr="002D412B" w:rsidRDefault="0062721F" w:rsidP="0062721F">
            <w:pPr>
              <w:widowControl w:val="0"/>
              <w:numPr>
                <w:ilvl w:val="0"/>
                <w:numId w:val="10"/>
              </w:numPr>
              <w:spacing w:after="0" w:line="240" w:lineRule="auto"/>
              <w:jc w:val="both"/>
              <w:rPr>
                <w:rFonts w:ascii="Roboto" w:hAnsi="Roboto"/>
                <w:sz w:val="20"/>
                <w:szCs w:val="20"/>
              </w:rPr>
            </w:pPr>
            <w:r w:rsidRPr="002D412B">
              <w:rPr>
                <w:rFonts w:ascii="Roboto" w:hAnsi="Roboto"/>
                <w:sz w:val="20"/>
                <w:szCs w:val="20"/>
              </w:rPr>
              <w:t xml:space="preserve">Leitfrage: </w:t>
            </w:r>
            <w:r w:rsidRPr="002D412B">
              <w:rPr>
                <w:rFonts w:ascii="Roboto" w:hAnsi="Roboto"/>
                <w:sz w:val="20"/>
                <w:szCs w:val="20"/>
              </w:rPr>
              <w:br/>
              <w:t>Wie peinlich wäre es mir, wenn eine fremde Person meine Verläufe sehen könnte?</w:t>
            </w:r>
          </w:p>
          <w:p w14:paraId="45535B65" w14:textId="77777777" w:rsidR="0062721F" w:rsidRPr="002D412B" w:rsidRDefault="0062721F" w:rsidP="0062721F">
            <w:pPr>
              <w:widowControl w:val="0"/>
              <w:numPr>
                <w:ilvl w:val="0"/>
                <w:numId w:val="10"/>
              </w:numPr>
              <w:spacing w:after="0" w:line="240" w:lineRule="auto"/>
              <w:jc w:val="both"/>
              <w:rPr>
                <w:rFonts w:ascii="Roboto" w:hAnsi="Roboto"/>
                <w:sz w:val="20"/>
                <w:szCs w:val="20"/>
              </w:rPr>
            </w:pPr>
            <w:proofErr w:type="spellStart"/>
            <w:r w:rsidRPr="002D412B">
              <w:rPr>
                <w:rFonts w:ascii="Roboto" w:hAnsi="Roboto"/>
                <w:sz w:val="20"/>
                <w:szCs w:val="20"/>
              </w:rPr>
              <w:t>Mentimeter</w:t>
            </w:r>
            <w:proofErr w:type="spellEnd"/>
            <w:r w:rsidRPr="002D412B">
              <w:rPr>
                <w:rFonts w:ascii="Roboto" w:hAnsi="Roboto"/>
                <w:sz w:val="20"/>
                <w:szCs w:val="20"/>
              </w:rPr>
              <w:t xml:space="preserve">-Umfrage: </w:t>
            </w:r>
          </w:p>
          <w:p w14:paraId="29E60FCE" w14:textId="77777777" w:rsidR="0062721F" w:rsidRPr="002D412B" w:rsidRDefault="0062721F" w:rsidP="00C1615F">
            <w:pPr>
              <w:widowControl w:val="0"/>
              <w:spacing w:line="240" w:lineRule="auto"/>
              <w:ind w:left="720"/>
              <w:jc w:val="both"/>
              <w:rPr>
                <w:rFonts w:ascii="Roboto" w:hAnsi="Roboto"/>
                <w:sz w:val="20"/>
                <w:szCs w:val="20"/>
              </w:rPr>
            </w:pPr>
            <w:r w:rsidRPr="002D412B">
              <w:rPr>
                <w:rFonts w:ascii="Roboto" w:hAnsi="Roboto"/>
                <w:sz w:val="20"/>
                <w:szCs w:val="20"/>
              </w:rPr>
              <w:t xml:space="preserve">Abfrage der persönlichen Datenabgabe (Name, Geburtsdatum, unbewusste Daten wie Spotify-Profil). </w:t>
            </w:r>
          </w:p>
          <w:p w14:paraId="79F90AB4" w14:textId="77777777" w:rsidR="0062721F" w:rsidRPr="002D412B" w:rsidRDefault="0062721F" w:rsidP="00C1615F">
            <w:pPr>
              <w:widowControl w:val="0"/>
              <w:spacing w:line="240" w:lineRule="auto"/>
              <w:ind w:left="720"/>
              <w:jc w:val="both"/>
              <w:rPr>
                <w:rFonts w:ascii="Roboto" w:hAnsi="Roboto"/>
                <w:sz w:val="20"/>
                <w:szCs w:val="20"/>
              </w:rPr>
            </w:pPr>
            <w:r w:rsidRPr="002D412B">
              <w:rPr>
                <w:rFonts w:ascii="Roboto" w:hAnsi="Roboto"/>
                <w:sz w:val="20"/>
                <w:szCs w:val="20"/>
              </w:rPr>
              <w:t>=&gt; Vergleich mit aktuellen Studien zur Nutzung. (</w:t>
            </w:r>
            <w:proofErr w:type="spellStart"/>
            <w:r w:rsidRPr="002D412B">
              <w:rPr>
                <w:rFonts w:ascii="Roboto" w:hAnsi="Roboto"/>
                <w:sz w:val="20"/>
                <w:szCs w:val="20"/>
              </w:rPr>
              <w:t>saferinternet</w:t>
            </w:r>
            <w:proofErr w:type="spellEnd"/>
            <w:r w:rsidRPr="002D412B">
              <w:rPr>
                <w:rFonts w:ascii="Roboto" w:hAnsi="Roboto"/>
                <w:sz w:val="20"/>
                <w:szCs w:val="20"/>
              </w:rPr>
              <w:t>)</w:t>
            </w:r>
          </w:p>
          <w:p w14:paraId="621C966C" w14:textId="77777777" w:rsidR="0062721F" w:rsidRPr="002D412B" w:rsidRDefault="0062721F" w:rsidP="00C1615F">
            <w:pPr>
              <w:widowControl w:val="0"/>
              <w:spacing w:line="240" w:lineRule="auto"/>
              <w:ind w:left="720"/>
              <w:jc w:val="both"/>
              <w:rPr>
                <w:rFonts w:ascii="Roboto" w:hAnsi="Roboto"/>
                <w:sz w:val="20"/>
                <w:szCs w:val="20"/>
              </w:rPr>
            </w:pPr>
            <w:r w:rsidRPr="002D412B">
              <w:rPr>
                <w:rFonts w:ascii="Roboto" w:hAnsi="Roboto"/>
                <w:sz w:val="20"/>
                <w:szCs w:val="20"/>
              </w:rPr>
              <w:t>=&gt; Warum haben sich die Schüler*innen so entschieden?</w:t>
            </w:r>
          </w:p>
        </w:tc>
      </w:tr>
      <w:tr w:rsidR="0062721F" w14:paraId="4FECB8CB" w14:textId="77777777" w:rsidTr="00C1615F">
        <w:tc>
          <w:tcPr>
            <w:tcW w:w="699" w:type="dxa"/>
            <w:shd w:val="clear" w:color="auto" w:fill="FFFFFF"/>
            <w:tcMar>
              <w:top w:w="56" w:type="dxa"/>
              <w:left w:w="56" w:type="dxa"/>
              <w:bottom w:w="56" w:type="dxa"/>
              <w:right w:w="56" w:type="dxa"/>
            </w:tcMar>
            <w:vAlign w:val="center"/>
          </w:tcPr>
          <w:p w14:paraId="529D2481" w14:textId="77777777" w:rsidR="0062721F" w:rsidRPr="0094282F" w:rsidRDefault="0062721F" w:rsidP="00C1615F">
            <w:pPr>
              <w:widowControl w:val="0"/>
              <w:spacing w:line="240" w:lineRule="auto"/>
              <w:jc w:val="both"/>
              <w:rPr>
                <w:rFonts w:ascii="Roboto" w:hAnsi="Roboto"/>
                <w:sz w:val="22"/>
                <w:szCs w:val="22"/>
              </w:rPr>
            </w:pPr>
            <w:r w:rsidRPr="0094282F">
              <w:rPr>
                <w:rFonts w:ascii="Roboto" w:hAnsi="Roboto"/>
                <w:sz w:val="22"/>
                <w:szCs w:val="22"/>
              </w:rPr>
              <w:t>1.2</w:t>
            </w:r>
          </w:p>
        </w:tc>
        <w:tc>
          <w:tcPr>
            <w:tcW w:w="8496" w:type="dxa"/>
            <w:shd w:val="clear" w:color="auto" w:fill="FFFFFF"/>
            <w:tcMar>
              <w:top w:w="56" w:type="dxa"/>
              <w:left w:w="56" w:type="dxa"/>
              <w:bottom w:w="56" w:type="dxa"/>
              <w:right w:w="56" w:type="dxa"/>
            </w:tcMar>
            <w:vAlign w:val="center"/>
          </w:tcPr>
          <w:p w14:paraId="718E3B82" w14:textId="77777777" w:rsidR="0062721F" w:rsidRPr="002D412B" w:rsidRDefault="0062721F" w:rsidP="00C1615F">
            <w:pPr>
              <w:widowControl w:val="0"/>
              <w:spacing w:line="240" w:lineRule="auto"/>
              <w:jc w:val="both"/>
              <w:rPr>
                <w:rFonts w:ascii="Roboto" w:hAnsi="Roboto"/>
                <w:sz w:val="20"/>
                <w:szCs w:val="20"/>
                <w:u w:val="single"/>
              </w:rPr>
            </w:pPr>
            <w:r w:rsidRPr="002D412B">
              <w:rPr>
                <w:rFonts w:ascii="Roboto" w:hAnsi="Roboto"/>
                <w:sz w:val="20"/>
                <w:szCs w:val="20"/>
                <w:u w:val="single"/>
              </w:rPr>
              <w:t>Einführung: Personenbezogene Daten</w:t>
            </w:r>
          </w:p>
          <w:p w14:paraId="788DD17A" w14:textId="64091313" w:rsidR="0062721F" w:rsidRPr="002D412B" w:rsidRDefault="0062721F" w:rsidP="0062721F">
            <w:pPr>
              <w:widowControl w:val="0"/>
              <w:numPr>
                <w:ilvl w:val="0"/>
                <w:numId w:val="8"/>
              </w:numPr>
              <w:spacing w:after="0" w:line="240" w:lineRule="auto"/>
              <w:jc w:val="both"/>
              <w:rPr>
                <w:rFonts w:ascii="Roboto" w:hAnsi="Roboto"/>
                <w:sz w:val="20"/>
                <w:szCs w:val="20"/>
              </w:rPr>
            </w:pPr>
            <w:r w:rsidRPr="002D412B">
              <w:rPr>
                <w:rFonts w:ascii="Roboto" w:hAnsi="Roboto"/>
                <w:sz w:val="20"/>
                <w:szCs w:val="20"/>
              </w:rPr>
              <w:t>Kurzes Video</w:t>
            </w:r>
            <w:r w:rsidR="00A67D0C" w:rsidRPr="002D412B">
              <w:rPr>
                <w:rFonts w:ascii="Roboto" w:hAnsi="Roboto"/>
                <w:sz w:val="20"/>
                <w:szCs w:val="20"/>
              </w:rPr>
              <w:t>:</w:t>
            </w:r>
            <w:r w:rsidRPr="002D412B">
              <w:rPr>
                <w:rFonts w:ascii="Roboto" w:hAnsi="Roboto"/>
                <w:sz w:val="20"/>
                <w:szCs w:val="20"/>
              </w:rPr>
              <w:t xml:space="preserve"> Privatsphäre (2 min) Fokus auf den Begriff personenbezogene Daten.</w:t>
            </w:r>
          </w:p>
          <w:p w14:paraId="73AA1AD8" w14:textId="77777777" w:rsidR="0062721F" w:rsidRPr="002D412B" w:rsidRDefault="0062721F" w:rsidP="0062721F">
            <w:pPr>
              <w:widowControl w:val="0"/>
              <w:numPr>
                <w:ilvl w:val="0"/>
                <w:numId w:val="8"/>
              </w:numPr>
              <w:spacing w:after="0" w:line="240" w:lineRule="auto"/>
              <w:jc w:val="both"/>
              <w:rPr>
                <w:rFonts w:ascii="Roboto" w:hAnsi="Roboto"/>
                <w:sz w:val="20"/>
                <w:szCs w:val="20"/>
              </w:rPr>
            </w:pPr>
            <w:r w:rsidRPr="002D412B">
              <w:rPr>
                <w:rFonts w:ascii="Roboto" w:hAnsi="Roboto"/>
                <w:sz w:val="20"/>
                <w:szCs w:val="20"/>
              </w:rPr>
              <w:t xml:space="preserve">Vorstellung des Spotify-Steckbriefs durch LP: </w:t>
            </w:r>
          </w:p>
          <w:p w14:paraId="5FD4D577" w14:textId="77777777" w:rsidR="0062721F" w:rsidRPr="002D412B" w:rsidRDefault="0062721F" w:rsidP="0062721F">
            <w:pPr>
              <w:widowControl w:val="0"/>
              <w:numPr>
                <w:ilvl w:val="0"/>
                <w:numId w:val="8"/>
              </w:numPr>
              <w:spacing w:after="0" w:line="240" w:lineRule="auto"/>
              <w:jc w:val="both"/>
              <w:rPr>
                <w:rFonts w:ascii="Roboto" w:hAnsi="Roboto"/>
                <w:sz w:val="20"/>
                <w:szCs w:val="20"/>
              </w:rPr>
            </w:pPr>
            <w:r w:rsidRPr="002D412B">
              <w:rPr>
                <w:rFonts w:ascii="Roboto" w:hAnsi="Roboto"/>
                <w:sz w:val="20"/>
                <w:szCs w:val="20"/>
              </w:rPr>
              <w:t>Welche Daten geben wir ungewollt preis</w:t>
            </w:r>
          </w:p>
          <w:p w14:paraId="030E1FF5" w14:textId="77777777" w:rsidR="0062721F" w:rsidRPr="002D412B" w:rsidRDefault="0062721F" w:rsidP="0062721F">
            <w:pPr>
              <w:widowControl w:val="0"/>
              <w:numPr>
                <w:ilvl w:val="0"/>
                <w:numId w:val="8"/>
              </w:numPr>
              <w:spacing w:after="0" w:line="240" w:lineRule="auto"/>
              <w:jc w:val="both"/>
              <w:rPr>
                <w:rFonts w:ascii="Roboto" w:hAnsi="Roboto"/>
                <w:sz w:val="20"/>
                <w:szCs w:val="20"/>
              </w:rPr>
            </w:pPr>
            <w:r w:rsidRPr="002D412B">
              <w:rPr>
                <w:rFonts w:ascii="Roboto" w:hAnsi="Roboto"/>
                <w:sz w:val="20"/>
                <w:szCs w:val="20"/>
              </w:rPr>
              <w:t>(z.B. Musikpräferenz, Podcasts)?</w:t>
            </w:r>
          </w:p>
        </w:tc>
      </w:tr>
      <w:tr w:rsidR="0062721F" w14:paraId="77EA9DDD" w14:textId="77777777" w:rsidTr="00C1615F">
        <w:tc>
          <w:tcPr>
            <w:tcW w:w="699" w:type="dxa"/>
            <w:shd w:val="clear" w:color="auto" w:fill="FFFFFF"/>
            <w:tcMar>
              <w:top w:w="56" w:type="dxa"/>
              <w:left w:w="56" w:type="dxa"/>
              <w:bottom w:w="56" w:type="dxa"/>
              <w:right w:w="56" w:type="dxa"/>
            </w:tcMar>
            <w:vAlign w:val="center"/>
          </w:tcPr>
          <w:p w14:paraId="477A25D4" w14:textId="77777777" w:rsidR="0062721F" w:rsidRPr="0094282F" w:rsidRDefault="0062721F" w:rsidP="00C1615F">
            <w:pPr>
              <w:widowControl w:val="0"/>
              <w:spacing w:line="240" w:lineRule="auto"/>
              <w:jc w:val="both"/>
              <w:rPr>
                <w:rFonts w:ascii="Roboto" w:hAnsi="Roboto"/>
                <w:sz w:val="22"/>
                <w:szCs w:val="22"/>
              </w:rPr>
            </w:pPr>
            <w:r w:rsidRPr="0094282F">
              <w:rPr>
                <w:rFonts w:ascii="Roboto" w:hAnsi="Roboto"/>
                <w:sz w:val="22"/>
                <w:szCs w:val="22"/>
              </w:rPr>
              <w:t>1.3</w:t>
            </w:r>
          </w:p>
        </w:tc>
        <w:tc>
          <w:tcPr>
            <w:tcW w:w="8496" w:type="dxa"/>
            <w:shd w:val="clear" w:color="auto" w:fill="FFFFFF"/>
            <w:tcMar>
              <w:top w:w="56" w:type="dxa"/>
              <w:left w:w="56" w:type="dxa"/>
              <w:bottom w:w="56" w:type="dxa"/>
              <w:right w:w="56" w:type="dxa"/>
            </w:tcMar>
            <w:vAlign w:val="center"/>
          </w:tcPr>
          <w:p w14:paraId="340A1DF1" w14:textId="77777777" w:rsidR="0062721F" w:rsidRPr="002D412B" w:rsidRDefault="0062721F" w:rsidP="00C1615F">
            <w:pPr>
              <w:widowControl w:val="0"/>
              <w:spacing w:line="240" w:lineRule="auto"/>
              <w:jc w:val="both"/>
              <w:rPr>
                <w:rFonts w:ascii="Roboto" w:hAnsi="Roboto"/>
                <w:sz w:val="20"/>
                <w:szCs w:val="20"/>
                <w:u w:val="single"/>
              </w:rPr>
            </w:pPr>
            <w:r w:rsidRPr="002D412B">
              <w:rPr>
                <w:rFonts w:ascii="Roboto" w:hAnsi="Roboto"/>
                <w:sz w:val="20"/>
                <w:szCs w:val="20"/>
                <w:u w:val="single"/>
              </w:rPr>
              <w:t>Gruppenarbeitsphase: Nutzungsbedingungen</w:t>
            </w:r>
          </w:p>
          <w:p w14:paraId="032B7DEC" w14:textId="77777777" w:rsidR="0062721F" w:rsidRPr="002D412B" w:rsidRDefault="0062721F" w:rsidP="0062721F">
            <w:pPr>
              <w:widowControl w:val="0"/>
              <w:numPr>
                <w:ilvl w:val="0"/>
                <w:numId w:val="11"/>
              </w:numPr>
              <w:spacing w:after="0" w:line="240" w:lineRule="auto"/>
              <w:jc w:val="both"/>
              <w:rPr>
                <w:rFonts w:ascii="Roboto" w:hAnsi="Roboto"/>
                <w:sz w:val="20"/>
                <w:szCs w:val="20"/>
              </w:rPr>
            </w:pPr>
            <w:r w:rsidRPr="002D412B">
              <w:rPr>
                <w:rFonts w:ascii="Roboto" w:hAnsi="Roboto"/>
                <w:sz w:val="20"/>
                <w:szCs w:val="20"/>
              </w:rPr>
              <w:t>Gruppeneinteilung nach genutzten Plattformen (max. 4 Pers.):</w:t>
            </w:r>
          </w:p>
          <w:p w14:paraId="368A7245" w14:textId="77777777" w:rsidR="0062721F" w:rsidRPr="002D412B" w:rsidRDefault="0062721F" w:rsidP="0062721F">
            <w:pPr>
              <w:widowControl w:val="0"/>
              <w:numPr>
                <w:ilvl w:val="1"/>
                <w:numId w:val="11"/>
              </w:numPr>
              <w:spacing w:after="0" w:line="240" w:lineRule="auto"/>
              <w:jc w:val="both"/>
              <w:rPr>
                <w:rFonts w:ascii="Roboto" w:hAnsi="Roboto"/>
                <w:i/>
                <w:iCs/>
                <w:sz w:val="20"/>
                <w:szCs w:val="20"/>
                <w:lang w:val="en-GB"/>
              </w:rPr>
            </w:pPr>
            <w:r w:rsidRPr="002D412B">
              <w:rPr>
                <w:rFonts w:ascii="Roboto" w:hAnsi="Roboto"/>
                <w:i/>
                <w:iCs/>
                <w:sz w:val="20"/>
                <w:szCs w:val="20"/>
                <w:lang w:val="en-GB"/>
              </w:rPr>
              <w:t xml:space="preserve">Snapchat, TikTok, Instagram, Google/YouTube, WhatsApp, Discord, Roblox. </w:t>
            </w:r>
          </w:p>
          <w:p w14:paraId="784E88FF" w14:textId="77777777" w:rsidR="0062721F" w:rsidRPr="002D412B" w:rsidRDefault="0062721F" w:rsidP="0062721F">
            <w:pPr>
              <w:widowControl w:val="0"/>
              <w:numPr>
                <w:ilvl w:val="0"/>
                <w:numId w:val="11"/>
              </w:numPr>
              <w:spacing w:after="0" w:line="240" w:lineRule="auto"/>
              <w:jc w:val="both"/>
              <w:rPr>
                <w:rFonts w:ascii="Roboto" w:hAnsi="Roboto"/>
                <w:sz w:val="20"/>
                <w:szCs w:val="20"/>
              </w:rPr>
            </w:pPr>
            <w:r w:rsidRPr="002D412B">
              <w:rPr>
                <w:rFonts w:ascii="Roboto" w:hAnsi="Roboto"/>
                <w:sz w:val="20"/>
                <w:szCs w:val="20"/>
              </w:rPr>
              <w:t>Analyse der Nutzungsbedingungen in Gruppen (mind. 1 Nutzer*in pro Gruppe sinnvoll). (Arbeitsblätter); Steckbrief ausfüllen; Vorstellung des Steckbriefs vorbereiten</w:t>
            </w:r>
          </w:p>
        </w:tc>
      </w:tr>
    </w:tbl>
    <w:p w14:paraId="7EB7119B" w14:textId="5BFE4BCC" w:rsidR="00022B68" w:rsidRDefault="00022B68" w:rsidP="0062721F">
      <w:pPr>
        <w:jc w:val="both"/>
      </w:pPr>
    </w:p>
    <w:p w14:paraId="45AEAA6D" w14:textId="77777777" w:rsidR="00022B68" w:rsidRDefault="00022B68">
      <w:r>
        <w:br w:type="page"/>
      </w:r>
    </w:p>
    <w:p w14:paraId="307D8FB1" w14:textId="77777777" w:rsidR="0062721F" w:rsidRDefault="0062721F" w:rsidP="0062721F">
      <w:pPr>
        <w:jc w:val="both"/>
      </w:pPr>
    </w:p>
    <w:tbl>
      <w:tblPr>
        <w:tblW w:w="91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9"/>
        <w:gridCol w:w="8496"/>
      </w:tblGrid>
      <w:tr w:rsidR="0062721F" w14:paraId="79DF7798" w14:textId="77777777" w:rsidTr="00C1615F">
        <w:trPr>
          <w:trHeight w:val="477"/>
        </w:trPr>
        <w:tc>
          <w:tcPr>
            <w:tcW w:w="699" w:type="dxa"/>
            <w:shd w:val="clear" w:color="auto" w:fill="DADFF7"/>
            <w:tcMar>
              <w:top w:w="100" w:type="dxa"/>
              <w:left w:w="100" w:type="dxa"/>
              <w:bottom w:w="100" w:type="dxa"/>
              <w:right w:w="100" w:type="dxa"/>
            </w:tcMar>
          </w:tcPr>
          <w:p w14:paraId="502B5DEB" w14:textId="77777777" w:rsidR="0062721F" w:rsidRPr="0094282F" w:rsidRDefault="0062721F" w:rsidP="00C1615F">
            <w:pPr>
              <w:widowControl w:val="0"/>
              <w:spacing w:line="240" w:lineRule="auto"/>
              <w:jc w:val="both"/>
              <w:rPr>
                <w:rFonts w:ascii="Roboto" w:hAnsi="Roboto"/>
                <w:sz w:val="22"/>
                <w:szCs w:val="22"/>
              </w:rPr>
            </w:pPr>
            <w:r w:rsidRPr="0094282F">
              <w:rPr>
                <w:rFonts w:ascii="Roboto" w:hAnsi="Roboto"/>
                <w:sz w:val="22"/>
                <w:szCs w:val="22"/>
              </w:rPr>
              <w:t>2.EH</w:t>
            </w:r>
          </w:p>
        </w:tc>
        <w:tc>
          <w:tcPr>
            <w:tcW w:w="8496" w:type="dxa"/>
            <w:shd w:val="clear" w:color="auto" w:fill="DADFF7"/>
            <w:tcMar>
              <w:top w:w="100" w:type="dxa"/>
              <w:left w:w="100" w:type="dxa"/>
              <w:bottom w:w="100" w:type="dxa"/>
              <w:right w:w="100" w:type="dxa"/>
            </w:tcMar>
          </w:tcPr>
          <w:p w14:paraId="2ABEEEE4" w14:textId="77777777" w:rsidR="0062721F" w:rsidRPr="0094282F" w:rsidRDefault="0062721F" w:rsidP="00C1615F">
            <w:pPr>
              <w:widowControl w:val="0"/>
              <w:spacing w:line="240" w:lineRule="auto"/>
              <w:jc w:val="both"/>
              <w:rPr>
                <w:rFonts w:ascii="Roboto" w:hAnsi="Roboto"/>
              </w:rPr>
            </w:pPr>
            <w:r w:rsidRPr="0094282F">
              <w:rPr>
                <w:rFonts w:ascii="Roboto" w:hAnsi="Roboto"/>
              </w:rPr>
              <w:t>Datenschutz (DSGVO &amp; Geschäftsmodelle) (50 min)</w:t>
            </w:r>
          </w:p>
        </w:tc>
      </w:tr>
      <w:tr w:rsidR="0062721F" w14:paraId="057BB25B" w14:textId="77777777" w:rsidTr="00C1615F">
        <w:tc>
          <w:tcPr>
            <w:tcW w:w="699" w:type="dxa"/>
            <w:tcMar>
              <w:top w:w="56" w:type="dxa"/>
              <w:left w:w="56" w:type="dxa"/>
              <w:bottom w:w="56" w:type="dxa"/>
              <w:right w:w="56" w:type="dxa"/>
            </w:tcMar>
            <w:vAlign w:val="center"/>
          </w:tcPr>
          <w:p w14:paraId="0CFBE919" w14:textId="77777777" w:rsidR="0062721F" w:rsidRPr="0094282F" w:rsidRDefault="0062721F" w:rsidP="00C1615F">
            <w:pPr>
              <w:widowControl w:val="0"/>
              <w:spacing w:line="240" w:lineRule="auto"/>
              <w:jc w:val="both"/>
              <w:rPr>
                <w:rFonts w:ascii="Roboto" w:hAnsi="Roboto"/>
                <w:sz w:val="22"/>
                <w:szCs w:val="22"/>
              </w:rPr>
            </w:pPr>
            <w:r w:rsidRPr="0094282F">
              <w:rPr>
                <w:rFonts w:ascii="Roboto" w:hAnsi="Roboto"/>
                <w:sz w:val="22"/>
                <w:szCs w:val="22"/>
              </w:rPr>
              <w:t>2.1</w:t>
            </w:r>
          </w:p>
        </w:tc>
        <w:tc>
          <w:tcPr>
            <w:tcW w:w="8496" w:type="dxa"/>
            <w:tcMar>
              <w:top w:w="56" w:type="dxa"/>
              <w:left w:w="56" w:type="dxa"/>
              <w:bottom w:w="56" w:type="dxa"/>
              <w:right w:w="56" w:type="dxa"/>
            </w:tcMar>
            <w:vAlign w:val="center"/>
          </w:tcPr>
          <w:p w14:paraId="372A26B2" w14:textId="77777777" w:rsidR="0062721F" w:rsidRPr="00A67D0C" w:rsidRDefault="0062721F" w:rsidP="00C1615F">
            <w:pPr>
              <w:widowControl w:val="0"/>
              <w:spacing w:line="240" w:lineRule="auto"/>
              <w:jc w:val="both"/>
              <w:rPr>
                <w:rFonts w:ascii="Roboto" w:hAnsi="Roboto"/>
                <w:sz w:val="20"/>
                <w:szCs w:val="20"/>
                <w:u w:val="single"/>
              </w:rPr>
            </w:pPr>
            <w:r w:rsidRPr="00A67D0C">
              <w:rPr>
                <w:rFonts w:ascii="Roboto" w:hAnsi="Roboto"/>
                <w:sz w:val="20"/>
                <w:szCs w:val="20"/>
                <w:u w:val="single"/>
              </w:rPr>
              <w:t>Einstieg &amp; Ergebnissicherung</w:t>
            </w:r>
          </w:p>
          <w:p w14:paraId="671B407F" w14:textId="77777777" w:rsidR="0062721F" w:rsidRPr="00A67D0C" w:rsidRDefault="0062721F" w:rsidP="00A67D0C">
            <w:pPr>
              <w:widowControl w:val="0"/>
              <w:numPr>
                <w:ilvl w:val="0"/>
                <w:numId w:val="10"/>
              </w:numPr>
              <w:spacing w:after="0" w:line="240" w:lineRule="auto"/>
              <w:rPr>
                <w:rFonts w:ascii="Roboto" w:hAnsi="Roboto"/>
                <w:sz w:val="20"/>
                <w:szCs w:val="20"/>
              </w:rPr>
            </w:pPr>
            <w:r w:rsidRPr="00A67D0C">
              <w:rPr>
                <w:rFonts w:ascii="Roboto" w:hAnsi="Roboto"/>
                <w:sz w:val="20"/>
                <w:szCs w:val="20"/>
              </w:rPr>
              <w:t>LP wiederholt Aufgabe</w:t>
            </w:r>
          </w:p>
          <w:p w14:paraId="1B862D11" w14:textId="77777777" w:rsidR="0062721F" w:rsidRPr="00A67D0C" w:rsidRDefault="0062721F" w:rsidP="00A67D0C">
            <w:pPr>
              <w:widowControl w:val="0"/>
              <w:numPr>
                <w:ilvl w:val="0"/>
                <w:numId w:val="10"/>
              </w:numPr>
              <w:spacing w:after="0" w:line="240" w:lineRule="auto"/>
              <w:rPr>
                <w:rFonts w:ascii="Roboto" w:hAnsi="Roboto"/>
                <w:sz w:val="20"/>
                <w:szCs w:val="20"/>
              </w:rPr>
            </w:pPr>
            <w:r w:rsidRPr="00A67D0C">
              <w:rPr>
                <w:rFonts w:ascii="Roboto" w:hAnsi="Roboto"/>
                <w:sz w:val="20"/>
                <w:szCs w:val="20"/>
              </w:rPr>
              <w:t>Vorstellung der Gruppenergebnisse im Plenum:</w:t>
            </w:r>
            <w:r w:rsidRPr="00A67D0C">
              <w:rPr>
                <w:rFonts w:ascii="Roboto" w:hAnsi="Roboto"/>
                <w:sz w:val="20"/>
                <w:szCs w:val="20"/>
              </w:rPr>
              <w:br/>
              <w:t>Informationen aus den Nutzungsbedingungen der Plattformen anhand des ausgefüllten Steckbriefs.</w:t>
            </w:r>
          </w:p>
        </w:tc>
      </w:tr>
      <w:tr w:rsidR="0062721F" w14:paraId="15AFECBB" w14:textId="77777777" w:rsidTr="00C1615F">
        <w:tc>
          <w:tcPr>
            <w:tcW w:w="699" w:type="dxa"/>
            <w:tcMar>
              <w:top w:w="56" w:type="dxa"/>
              <w:left w:w="56" w:type="dxa"/>
              <w:bottom w:w="56" w:type="dxa"/>
              <w:right w:w="56" w:type="dxa"/>
            </w:tcMar>
            <w:vAlign w:val="center"/>
          </w:tcPr>
          <w:p w14:paraId="757603FA" w14:textId="77777777" w:rsidR="0062721F" w:rsidRPr="0094282F" w:rsidRDefault="0062721F" w:rsidP="00C1615F">
            <w:pPr>
              <w:widowControl w:val="0"/>
              <w:spacing w:line="240" w:lineRule="auto"/>
              <w:jc w:val="both"/>
              <w:rPr>
                <w:rFonts w:ascii="Roboto" w:hAnsi="Roboto"/>
                <w:sz w:val="22"/>
                <w:szCs w:val="22"/>
              </w:rPr>
            </w:pPr>
            <w:r w:rsidRPr="0094282F">
              <w:rPr>
                <w:rFonts w:ascii="Roboto" w:hAnsi="Roboto"/>
                <w:sz w:val="22"/>
                <w:szCs w:val="22"/>
              </w:rPr>
              <w:t>2.2</w:t>
            </w:r>
          </w:p>
        </w:tc>
        <w:tc>
          <w:tcPr>
            <w:tcW w:w="8496" w:type="dxa"/>
            <w:tcMar>
              <w:top w:w="56" w:type="dxa"/>
              <w:left w:w="56" w:type="dxa"/>
              <w:bottom w:w="56" w:type="dxa"/>
              <w:right w:w="56" w:type="dxa"/>
            </w:tcMar>
            <w:vAlign w:val="center"/>
          </w:tcPr>
          <w:p w14:paraId="4B83937E" w14:textId="77777777" w:rsidR="0062721F" w:rsidRPr="00A67D0C" w:rsidRDefault="0062721F" w:rsidP="00C1615F">
            <w:pPr>
              <w:widowControl w:val="0"/>
              <w:spacing w:line="240" w:lineRule="auto"/>
              <w:jc w:val="both"/>
              <w:rPr>
                <w:rFonts w:ascii="Roboto" w:hAnsi="Roboto"/>
                <w:sz w:val="20"/>
                <w:szCs w:val="20"/>
                <w:u w:val="single"/>
              </w:rPr>
            </w:pPr>
            <w:r w:rsidRPr="00A67D0C">
              <w:rPr>
                <w:rFonts w:ascii="Roboto" w:hAnsi="Roboto"/>
                <w:sz w:val="20"/>
                <w:szCs w:val="20"/>
                <w:u w:val="single"/>
              </w:rPr>
              <w:t>Reflexion und Überleitung</w:t>
            </w:r>
          </w:p>
          <w:p w14:paraId="11BE246A" w14:textId="77777777" w:rsidR="0062721F" w:rsidRPr="00A67D0C" w:rsidRDefault="0062721F" w:rsidP="0062721F">
            <w:pPr>
              <w:widowControl w:val="0"/>
              <w:numPr>
                <w:ilvl w:val="0"/>
                <w:numId w:val="8"/>
              </w:numPr>
              <w:spacing w:after="0" w:line="240" w:lineRule="auto"/>
              <w:jc w:val="both"/>
              <w:rPr>
                <w:rFonts w:ascii="Roboto" w:hAnsi="Roboto"/>
                <w:sz w:val="20"/>
                <w:szCs w:val="20"/>
              </w:rPr>
            </w:pPr>
            <w:r w:rsidRPr="00A67D0C">
              <w:rPr>
                <w:rFonts w:ascii="Roboto" w:hAnsi="Roboto"/>
                <w:sz w:val="20"/>
                <w:szCs w:val="20"/>
              </w:rPr>
              <w:t xml:space="preserve">Diskussion: </w:t>
            </w:r>
          </w:p>
          <w:p w14:paraId="4687AF9A" w14:textId="77777777" w:rsidR="0062721F" w:rsidRPr="00A67D0C" w:rsidRDefault="0062721F" w:rsidP="00C1615F">
            <w:pPr>
              <w:widowControl w:val="0"/>
              <w:spacing w:line="240" w:lineRule="auto"/>
              <w:ind w:left="720"/>
              <w:jc w:val="both"/>
              <w:rPr>
                <w:rFonts w:ascii="Roboto" w:hAnsi="Roboto"/>
                <w:sz w:val="20"/>
                <w:szCs w:val="20"/>
              </w:rPr>
            </w:pPr>
            <w:r w:rsidRPr="00A67D0C">
              <w:rPr>
                <w:rFonts w:ascii="Roboto" w:hAnsi="Roboto"/>
                <w:sz w:val="20"/>
                <w:szCs w:val="20"/>
              </w:rPr>
              <w:t xml:space="preserve">Mindestalter (Datenschutz, aber auch Manipulation/Cybermobbing). </w:t>
            </w:r>
          </w:p>
          <w:p w14:paraId="5E689085" w14:textId="77777777" w:rsidR="0062721F" w:rsidRPr="00A67D0C" w:rsidRDefault="0062721F" w:rsidP="0062721F">
            <w:pPr>
              <w:widowControl w:val="0"/>
              <w:numPr>
                <w:ilvl w:val="0"/>
                <w:numId w:val="8"/>
              </w:numPr>
              <w:spacing w:after="0" w:line="240" w:lineRule="auto"/>
              <w:jc w:val="both"/>
              <w:rPr>
                <w:rFonts w:ascii="Roboto" w:hAnsi="Roboto"/>
                <w:sz w:val="20"/>
                <w:szCs w:val="20"/>
              </w:rPr>
            </w:pPr>
            <w:r w:rsidRPr="00A67D0C">
              <w:rPr>
                <w:rFonts w:ascii="Roboto" w:hAnsi="Roboto"/>
                <w:sz w:val="20"/>
                <w:szCs w:val="20"/>
              </w:rPr>
              <w:t>Überleitung zur DSGVO:</w:t>
            </w:r>
          </w:p>
          <w:p w14:paraId="6C7D1588" w14:textId="77777777" w:rsidR="0062721F" w:rsidRPr="00A67D0C" w:rsidRDefault="0062721F" w:rsidP="00C1615F">
            <w:pPr>
              <w:widowControl w:val="0"/>
              <w:spacing w:line="240" w:lineRule="auto"/>
              <w:ind w:left="720"/>
              <w:jc w:val="both"/>
              <w:rPr>
                <w:rFonts w:ascii="Roboto" w:hAnsi="Roboto"/>
                <w:sz w:val="20"/>
                <w:szCs w:val="20"/>
              </w:rPr>
            </w:pPr>
            <w:r w:rsidRPr="00A67D0C">
              <w:rPr>
                <w:rFonts w:ascii="Roboto" w:eastAsia="Arial Unicode MS" w:hAnsi="Roboto" w:cs="Arial Unicode MS"/>
                <w:sz w:val="20"/>
                <w:szCs w:val="20"/>
              </w:rPr>
              <w:t xml:space="preserve">So viele gespeicherte Daten </w:t>
            </w:r>
            <w:r w:rsidRPr="00A67D0C">
              <w:rPr>
                <w:rFonts w:ascii="Times New Roman" w:eastAsia="Arial Unicode MS" w:hAnsi="Times New Roman" w:cs="Times New Roman"/>
                <w:sz w:val="20"/>
                <w:szCs w:val="20"/>
              </w:rPr>
              <w:t>→</w:t>
            </w:r>
            <w:r w:rsidRPr="00A67D0C">
              <w:rPr>
                <w:rFonts w:ascii="Roboto" w:eastAsia="Arial Unicode MS" w:hAnsi="Roboto" w:cs="Arial Unicode MS"/>
                <w:sz w:val="20"/>
                <w:szCs w:val="20"/>
              </w:rPr>
              <w:t xml:space="preserve"> Schutzbedarf </w:t>
            </w:r>
            <w:r w:rsidRPr="00A67D0C">
              <w:rPr>
                <w:rFonts w:ascii="Times New Roman" w:eastAsia="Arial Unicode MS" w:hAnsi="Times New Roman" w:cs="Times New Roman"/>
                <w:sz w:val="20"/>
                <w:szCs w:val="20"/>
              </w:rPr>
              <w:t>→</w:t>
            </w:r>
            <w:r w:rsidRPr="00A67D0C">
              <w:rPr>
                <w:rFonts w:ascii="Roboto" w:eastAsia="Arial Unicode MS" w:hAnsi="Roboto" w:cs="Arial Unicode MS"/>
                <w:sz w:val="20"/>
                <w:szCs w:val="20"/>
              </w:rPr>
              <w:t xml:space="preserve"> EU f</w:t>
            </w:r>
            <w:r w:rsidRPr="00A67D0C">
              <w:rPr>
                <w:rFonts w:ascii="Roboto" w:eastAsia="Arial Unicode MS" w:hAnsi="Roboto" w:cs="Roboto"/>
                <w:sz w:val="20"/>
                <w:szCs w:val="20"/>
              </w:rPr>
              <w:t>ü</w:t>
            </w:r>
            <w:r w:rsidRPr="00A67D0C">
              <w:rPr>
                <w:rFonts w:ascii="Roboto" w:eastAsia="Arial Unicode MS" w:hAnsi="Roboto" w:cs="Arial Unicode MS"/>
                <w:sz w:val="20"/>
                <w:szCs w:val="20"/>
              </w:rPr>
              <w:t>hrt DSGVO (2018) ein.</w:t>
            </w:r>
          </w:p>
        </w:tc>
      </w:tr>
      <w:tr w:rsidR="0062721F" w14:paraId="45F7E5D3" w14:textId="77777777" w:rsidTr="00C1615F">
        <w:tc>
          <w:tcPr>
            <w:tcW w:w="699" w:type="dxa"/>
            <w:tcMar>
              <w:top w:w="56" w:type="dxa"/>
              <w:left w:w="56" w:type="dxa"/>
              <w:bottom w:w="56" w:type="dxa"/>
              <w:right w:w="56" w:type="dxa"/>
            </w:tcMar>
            <w:vAlign w:val="center"/>
          </w:tcPr>
          <w:p w14:paraId="1919922F" w14:textId="77777777" w:rsidR="0062721F" w:rsidRPr="0094282F" w:rsidRDefault="0062721F" w:rsidP="00C1615F">
            <w:pPr>
              <w:widowControl w:val="0"/>
              <w:spacing w:line="240" w:lineRule="auto"/>
              <w:jc w:val="both"/>
              <w:rPr>
                <w:rFonts w:ascii="Roboto" w:hAnsi="Roboto"/>
                <w:sz w:val="22"/>
                <w:szCs w:val="22"/>
              </w:rPr>
            </w:pPr>
            <w:r w:rsidRPr="0094282F">
              <w:rPr>
                <w:rFonts w:ascii="Roboto" w:hAnsi="Roboto"/>
                <w:sz w:val="22"/>
                <w:szCs w:val="22"/>
              </w:rPr>
              <w:t>2.3</w:t>
            </w:r>
          </w:p>
        </w:tc>
        <w:tc>
          <w:tcPr>
            <w:tcW w:w="8496" w:type="dxa"/>
            <w:tcMar>
              <w:top w:w="56" w:type="dxa"/>
              <w:left w:w="56" w:type="dxa"/>
              <w:bottom w:w="56" w:type="dxa"/>
              <w:right w:w="56" w:type="dxa"/>
            </w:tcMar>
            <w:vAlign w:val="center"/>
          </w:tcPr>
          <w:p w14:paraId="0509DD29" w14:textId="77777777" w:rsidR="0062721F" w:rsidRPr="00A67D0C" w:rsidRDefault="0062721F" w:rsidP="00C1615F">
            <w:pPr>
              <w:widowControl w:val="0"/>
              <w:spacing w:line="240" w:lineRule="auto"/>
              <w:jc w:val="both"/>
              <w:rPr>
                <w:rFonts w:ascii="Roboto" w:hAnsi="Roboto"/>
                <w:sz w:val="20"/>
                <w:szCs w:val="20"/>
                <w:u w:val="single"/>
              </w:rPr>
            </w:pPr>
            <w:r w:rsidRPr="00A67D0C">
              <w:rPr>
                <w:rFonts w:ascii="Roboto" w:hAnsi="Roboto"/>
                <w:sz w:val="20"/>
                <w:szCs w:val="20"/>
                <w:u w:val="single"/>
              </w:rPr>
              <w:t xml:space="preserve">Geschäftsmodell </w:t>
            </w:r>
            <w:proofErr w:type="spellStart"/>
            <w:r w:rsidRPr="00A67D0C">
              <w:rPr>
                <w:rFonts w:ascii="Roboto" w:hAnsi="Roboto"/>
                <w:sz w:val="20"/>
                <w:szCs w:val="20"/>
                <w:u w:val="single"/>
              </w:rPr>
              <w:t>Social</w:t>
            </w:r>
            <w:proofErr w:type="spellEnd"/>
            <w:r w:rsidRPr="00A67D0C">
              <w:rPr>
                <w:rFonts w:ascii="Roboto" w:hAnsi="Roboto"/>
                <w:sz w:val="20"/>
                <w:szCs w:val="20"/>
                <w:u w:val="single"/>
              </w:rPr>
              <w:t xml:space="preserve"> Media</w:t>
            </w:r>
          </w:p>
          <w:p w14:paraId="66761754" w14:textId="77777777" w:rsidR="0062721F" w:rsidRPr="00A67D0C" w:rsidRDefault="0062721F" w:rsidP="0062721F">
            <w:pPr>
              <w:widowControl w:val="0"/>
              <w:numPr>
                <w:ilvl w:val="0"/>
                <w:numId w:val="11"/>
              </w:numPr>
              <w:spacing w:after="0" w:line="240" w:lineRule="auto"/>
              <w:jc w:val="both"/>
              <w:rPr>
                <w:rFonts w:ascii="Roboto" w:hAnsi="Roboto"/>
                <w:sz w:val="20"/>
                <w:szCs w:val="20"/>
              </w:rPr>
            </w:pPr>
            <w:r w:rsidRPr="00A67D0C">
              <w:rPr>
                <w:rFonts w:ascii="Roboto" w:hAnsi="Roboto"/>
                <w:sz w:val="20"/>
                <w:szCs w:val="20"/>
              </w:rPr>
              <w:t xml:space="preserve">Einführung: </w:t>
            </w:r>
          </w:p>
          <w:p w14:paraId="5B69DC83" w14:textId="77777777" w:rsidR="0062721F" w:rsidRPr="00A67D0C" w:rsidRDefault="0062721F" w:rsidP="00C1615F">
            <w:pPr>
              <w:widowControl w:val="0"/>
              <w:spacing w:line="240" w:lineRule="auto"/>
              <w:ind w:left="720"/>
              <w:rPr>
                <w:rFonts w:ascii="Roboto" w:hAnsi="Roboto"/>
                <w:sz w:val="20"/>
                <w:szCs w:val="20"/>
              </w:rPr>
            </w:pPr>
            <w:r w:rsidRPr="00A67D0C">
              <w:rPr>
                <w:rFonts w:ascii="Roboto" w:hAnsi="Roboto"/>
                <w:sz w:val="20"/>
                <w:szCs w:val="20"/>
              </w:rPr>
              <w:t xml:space="preserve">Geschäftsmodell </w:t>
            </w:r>
            <w:proofErr w:type="spellStart"/>
            <w:r w:rsidRPr="00A67D0C">
              <w:rPr>
                <w:rFonts w:ascii="Roboto" w:hAnsi="Roboto"/>
                <w:sz w:val="20"/>
                <w:szCs w:val="20"/>
              </w:rPr>
              <w:t>Social</w:t>
            </w:r>
            <w:proofErr w:type="spellEnd"/>
            <w:r w:rsidRPr="00A67D0C">
              <w:rPr>
                <w:rFonts w:ascii="Roboto" w:hAnsi="Roboto"/>
                <w:sz w:val="20"/>
                <w:szCs w:val="20"/>
              </w:rPr>
              <w:t xml:space="preserve"> Media ("Wenn es gratis ist, bist du das Produkt"). </w:t>
            </w:r>
          </w:p>
          <w:p w14:paraId="073D761E" w14:textId="50A7C005" w:rsidR="0062721F" w:rsidRPr="00A67D0C" w:rsidRDefault="0062721F" w:rsidP="0062721F">
            <w:pPr>
              <w:widowControl w:val="0"/>
              <w:numPr>
                <w:ilvl w:val="0"/>
                <w:numId w:val="11"/>
              </w:numPr>
              <w:spacing w:after="0" w:line="240" w:lineRule="auto"/>
              <w:rPr>
                <w:rFonts w:ascii="Roboto" w:hAnsi="Roboto"/>
                <w:sz w:val="20"/>
                <w:szCs w:val="20"/>
              </w:rPr>
            </w:pPr>
            <w:r w:rsidRPr="00A67D0C">
              <w:rPr>
                <w:rFonts w:ascii="Roboto" w:hAnsi="Roboto"/>
                <w:sz w:val="20"/>
                <w:szCs w:val="20"/>
              </w:rPr>
              <w:t>Artikel:</w:t>
            </w:r>
            <w:r w:rsidRPr="00A67D0C">
              <w:rPr>
                <w:rFonts w:ascii="Roboto" w:hAnsi="Roboto"/>
                <w:sz w:val="20"/>
                <w:szCs w:val="20"/>
              </w:rPr>
              <w:br/>
              <w:t xml:space="preserve">Das Geschäftsmodell von </w:t>
            </w:r>
            <w:proofErr w:type="spellStart"/>
            <w:r w:rsidRPr="00A67D0C">
              <w:rPr>
                <w:rFonts w:ascii="Roboto" w:hAnsi="Roboto"/>
                <w:sz w:val="20"/>
                <w:szCs w:val="20"/>
              </w:rPr>
              <w:t>Social</w:t>
            </w:r>
            <w:proofErr w:type="spellEnd"/>
            <w:r w:rsidRPr="00A67D0C">
              <w:rPr>
                <w:rFonts w:ascii="Roboto" w:hAnsi="Roboto"/>
                <w:sz w:val="20"/>
                <w:szCs w:val="20"/>
              </w:rPr>
              <w:t>-Media-Unternehmen:</w:t>
            </w:r>
            <w:r w:rsidR="00A67D0C" w:rsidRPr="00A67D0C">
              <w:rPr>
                <w:rFonts w:ascii="Roboto" w:hAnsi="Roboto"/>
                <w:sz w:val="20"/>
                <w:szCs w:val="20"/>
              </w:rPr>
              <w:t xml:space="preserve"> </w:t>
            </w:r>
            <w:hyperlink r:id="rId12" w:history="1">
              <w:r w:rsidR="00A67D0C" w:rsidRPr="004E625B">
                <w:rPr>
                  <w:rFonts w:ascii="Roboto" w:hAnsi="Roboto"/>
                  <w:color w:val="1155CC"/>
                  <w:sz w:val="20"/>
                  <w:szCs w:val="20"/>
                </w:rPr>
                <w:t>https://www.bpb.de/themen/medien-journalismus/soziale-medien/545978/das-geschaeftsmodell-von-social-media-unternehmen/</w:t>
              </w:r>
            </w:hyperlink>
          </w:p>
          <w:p w14:paraId="5BE91F49" w14:textId="77777777" w:rsidR="0062721F" w:rsidRPr="00A67D0C" w:rsidRDefault="0062721F" w:rsidP="0062721F">
            <w:pPr>
              <w:widowControl w:val="0"/>
              <w:numPr>
                <w:ilvl w:val="0"/>
                <w:numId w:val="11"/>
              </w:numPr>
              <w:spacing w:after="0" w:line="240" w:lineRule="auto"/>
              <w:rPr>
                <w:rFonts w:ascii="Roboto" w:hAnsi="Roboto"/>
                <w:sz w:val="20"/>
                <w:szCs w:val="20"/>
              </w:rPr>
            </w:pPr>
            <w:r w:rsidRPr="00A67D0C">
              <w:rPr>
                <w:rFonts w:ascii="Roboto" w:hAnsi="Roboto"/>
                <w:sz w:val="20"/>
                <w:szCs w:val="20"/>
              </w:rPr>
              <w:t>Beispiele:</w:t>
            </w:r>
            <w:r w:rsidRPr="00A67D0C">
              <w:rPr>
                <w:rFonts w:ascii="Roboto" w:hAnsi="Roboto"/>
                <w:sz w:val="20"/>
                <w:szCs w:val="20"/>
              </w:rPr>
              <w:br/>
              <w:t xml:space="preserve">Personalisierte Werbung, Verkauf an Dritte. </w:t>
            </w:r>
          </w:p>
          <w:p w14:paraId="19620AD0" w14:textId="77777777" w:rsidR="0062721F" w:rsidRPr="00A67D0C" w:rsidRDefault="0062721F" w:rsidP="0062721F">
            <w:pPr>
              <w:widowControl w:val="0"/>
              <w:numPr>
                <w:ilvl w:val="0"/>
                <w:numId w:val="11"/>
              </w:numPr>
              <w:spacing w:after="0" w:line="240" w:lineRule="auto"/>
              <w:rPr>
                <w:rFonts w:ascii="Roboto" w:hAnsi="Roboto"/>
                <w:sz w:val="20"/>
                <w:szCs w:val="20"/>
              </w:rPr>
            </w:pPr>
            <w:r w:rsidRPr="00A67D0C">
              <w:rPr>
                <w:rFonts w:ascii="Roboto" w:hAnsi="Roboto"/>
                <w:sz w:val="20"/>
                <w:szCs w:val="20"/>
              </w:rPr>
              <w:t xml:space="preserve">Wichtiger Hinweis: </w:t>
            </w:r>
          </w:p>
          <w:p w14:paraId="6145987D" w14:textId="77777777" w:rsidR="0062721F" w:rsidRPr="00A67D0C" w:rsidRDefault="0062721F" w:rsidP="00C1615F">
            <w:pPr>
              <w:widowControl w:val="0"/>
              <w:spacing w:line="240" w:lineRule="auto"/>
              <w:ind w:left="720"/>
              <w:rPr>
                <w:rFonts w:ascii="Roboto" w:hAnsi="Roboto"/>
                <w:sz w:val="20"/>
                <w:szCs w:val="20"/>
              </w:rPr>
            </w:pPr>
            <w:r w:rsidRPr="00A67D0C">
              <w:rPr>
                <w:rFonts w:ascii="Roboto" w:hAnsi="Roboto"/>
                <w:sz w:val="20"/>
                <w:szCs w:val="20"/>
              </w:rPr>
              <w:t>Daten sind auch nach Löschung der Profile oft noch gespeichert.</w:t>
            </w:r>
          </w:p>
        </w:tc>
      </w:tr>
      <w:tr w:rsidR="0062721F" w14:paraId="394B90FB" w14:textId="77777777" w:rsidTr="00C1615F">
        <w:tc>
          <w:tcPr>
            <w:tcW w:w="699" w:type="dxa"/>
            <w:tcMar>
              <w:top w:w="56" w:type="dxa"/>
              <w:left w:w="56" w:type="dxa"/>
              <w:bottom w:w="56" w:type="dxa"/>
              <w:right w:w="56" w:type="dxa"/>
            </w:tcMar>
            <w:vAlign w:val="center"/>
          </w:tcPr>
          <w:p w14:paraId="5238B781" w14:textId="77777777" w:rsidR="0062721F" w:rsidRPr="0094282F" w:rsidRDefault="0062721F" w:rsidP="00C1615F">
            <w:pPr>
              <w:widowControl w:val="0"/>
              <w:spacing w:line="240" w:lineRule="auto"/>
              <w:jc w:val="both"/>
              <w:rPr>
                <w:rFonts w:ascii="Roboto" w:hAnsi="Roboto"/>
                <w:sz w:val="22"/>
                <w:szCs w:val="22"/>
              </w:rPr>
            </w:pPr>
            <w:r w:rsidRPr="0094282F">
              <w:rPr>
                <w:rFonts w:ascii="Roboto" w:hAnsi="Roboto"/>
                <w:sz w:val="22"/>
                <w:szCs w:val="22"/>
              </w:rPr>
              <w:t>2.4</w:t>
            </w:r>
          </w:p>
        </w:tc>
        <w:tc>
          <w:tcPr>
            <w:tcW w:w="8496" w:type="dxa"/>
            <w:tcMar>
              <w:top w:w="56" w:type="dxa"/>
              <w:left w:w="56" w:type="dxa"/>
              <w:bottom w:w="56" w:type="dxa"/>
              <w:right w:w="56" w:type="dxa"/>
            </w:tcMar>
            <w:vAlign w:val="center"/>
          </w:tcPr>
          <w:p w14:paraId="64E4A042" w14:textId="77777777" w:rsidR="0062721F" w:rsidRPr="00A67D0C" w:rsidRDefault="0062721F" w:rsidP="00C1615F">
            <w:pPr>
              <w:widowControl w:val="0"/>
              <w:spacing w:line="240" w:lineRule="auto"/>
              <w:jc w:val="both"/>
              <w:rPr>
                <w:rFonts w:ascii="Roboto" w:hAnsi="Roboto"/>
                <w:sz w:val="20"/>
                <w:szCs w:val="20"/>
                <w:u w:val="single"/>
              </w:rPr>
            </w:pPr>
            <w:r w:rsidRPr="00A67D0C">
              <w:rPr>
                <w:rFonts w:ascii="Roboto" w:hAnsi="Roboto"/>
                <w:sz w:val="20"/>
                <w:szCs w:val="20"/>
                <w:u w:val="single"/>
              </w:rPr>
              <w:t>Arbeitsphase - DSGVO</w:t>
            </w:r>
          </w:p>
          <w:p w14:paraId="31E5005C" w14:textId="77777777" w:rsidR="0062721F" w:rsidRPr="00A67D0C" w:rsidRDefault="0062721F" w:rsidP="00A67D0C">
            <w:pPr>
              <w:widowControl w:val="0"/>
              <w:numPr>
                <w:ilvl w:val="0"/>
                <w:numId w:val="9"/>
              </w:numPr>
              <w:spacing w:after="0" w:line="240" w:lineRule="auto"/>
              <w:rPr>
                <w:rFonts w:ascii="Roboto" w:hAnsi="Roboto"/>
                <w:sz w:val="20"/>
                <w:szCs w:val="20"/>
              </w:rPr>
            </w:pPr>
            <w:r w:rsidRPr="00A67D0C">
              <w:rPr>
                <w:rFonts w:ascii="Roboto" w:hAnsi="Roboto"/>
                <w:sz w:val="20"/>
                <w:szCs w:val="20"/>
              </w:rPr>
              <w:t xml:space="preserve">Bearbeitung des Arbeitsblattes zum Erklärvideo über die DSGVO: </w:t>
            </w:r>
            <w:hyperlink r:id="rId13">
              <w:r w:rsidRPr="004E625B">
                <w:rPr>
                  <w:rFonts w:ascii="Roboto" w:hAnsi="Roboto"/>
                  <w:color w:val="1155CC"/>
                  <w:sz w:val="20"/>
                  <w:szCs w:val="20"/>
                  <w:u w:val="single"/>
                </w:rPr>
                <w:t>https://youtube.com/watch?v=DIjTZ5DqGmY</w:t>
              </w:r>
            </w:hyperlink>
          </w:p>
        </w:tc>
      </w:tr>
    </w:tbl>
    <w:p w14:paraId="2305B292" w14:textId="77777777" w:rsidR="0062721F" w:rsidRDefault="0062721F" w:rsidP="0062721F">
      <w:pPr>
        <w:jc w:val="both"/>
      </w:pPr>
    </w:p>
    <w:tbl>
      <w:tblPr>
        <w:tblW w:w="91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9"/>
        <w:gridCol w:w="8496"/>
      </w:tblGrid>
      <w:tr w:rsidR="0062721F" w14:paraId="5657475C" w14:textId="77777777" w:rsidTr="00C1615F">
        <w:trPr>
          <w:trHeight w:val="477"/>
        </w:trPr>
        <w:tc>
          <w:tcPr>
            <w:tcW w:w="699" w:type="dxa"/>
            <w:shd w:val="clear" w:color="auto" w:fill="DADFF7"/>
            <w:tcMar>
              <w:top w:w="100" w:type="dxa"/>
              <w:left w:w="100" w:type="dxa"/>
              <w:bottom w:w="100" w:type="dxa"/>
              <w:right w:w="100" w:type="dxa"/>
            </w:tcMar>
          </w:tcPr>
          <w:p w14:paraId="2CA04629" w14:textId="77777777" w:rsidR="0062721F" w:rsidRPr="0094282F" w:rsidRDefault="0062721F" w:rsidP="00C1615F">
            <w:pPr>
              <w:widowControl w:val="0"/>
              <w:spacing w:line="240" w:lineRule="auto"/>
              <w:jc w:val="both"/>
              <w:rPr>
                <w:rFonts w:ascii="Roboto" w:hAnsi="Roboto"/>
                <w:sz w:val="22"/>
                <w:szCs w:val="22"/>
              </w:rPr>
            </w:pPr>
            <w:r w:rsidRPr="0094282F">
              <w:rPr>
                <w:rFonts w:ascii="Roboto" w:hAnsi="Roboto"/>
                <w:sz w:val="22"/>
                <w:szCs w:val="22"/>
              </w:rPr>
              <w:t>3.EH</w:t>
            </w:r>
          </w:p>
        </w:tc>
        <w:tc>
          <w:tcPr>
            <w:tcW w:w="8496" w:type="dxa"/>
            <w:shd w:val="clear" w:color="auto" w:fill="DADFF7"/>
            <w:tcMar>
              <w:top w:w="100" w:type="dxa"/>
              <w:left w:w="100" w:type="dxa"/>
              <w:bottom w:w="100" w:type="dxa"/>
              <w:right w:w="100" w:type="dxa"/>
            </w:tcMar>
          </w:tcPr>
          <w:p w14:paraId="1BB05270" w14:textId="77777777" w:rsidR="0062721F" w:rsidRPr="0094282F" w:rsidRDefault="0062721F" w:rsidP="00C1615F">
            <w:pPr>
              <w:widowControl w:val="0"/>
              <w:spacing w:line="240" w:lineRule="auto"/>
              <w:jc w:val="both"/>
              <w:rPr>
                <w:rFonts w:ascii="Roboto" w:hAnsi="Roboto"/>
              </w:rPr>
            </w:pPr>
            <w:r w:rsidRPr="0094282F">
              <w:rPr>
                <w:rFonts w:ascii="Roboto" w:hAnsi="Roboto"/>
              </w:rPr>
              <w:t>Fallbeispiele &amp; Recht am eigenen Bild (50 - 100 min)</w:t>
            </w:r>
          </w:p>
        </w:tc>
      </w:tr>
      <w:tr w:rsidR="0062721F" w14:paraId="23C55519" w14:textId="77777777" w:rsidTr="00C1615F">
        <w:tc>
          <w:tcPr>
            <w:tcW w:w="699" w:type="dxa"/>
            <w:tcMar>
              <w:top w:w="56" w:type="dxa"/>
              <w:left w:w="56" w:type="dxa"/>
              <w:bottom w:w="56" w:type="dxa"/>
              <w:right w:w="56" w:type="dxa"/>
            </w:tcMar>
            <w:vAlign w:val="center"/>
          </w:tcPr>
          <w:p w14:paraId="6D5988DC" w14:textId="77777777" w:rsidR="0062721F" w:rsidRPr="0094282F" w:rsidRDefault="0062721F" w:rsidP="00C1615F">
            <w:pPr>
              <w:widowControl w:val="0"/>
              <w:spacing w:line="240" w:lineRule="auto"/>
              <w:jc w:val="both"/>
              <w:rPr>
                <w:rFonts w:ascii="Roboto" w:hAnsi="Roboto"/>
                <w:sz w:val="22"/>
                <w:szCs w:val="22"/>
              </w:rPr>
            </w:pPr>
            <w:r w:rsidRPr="0094282F">
              <w:rPr>
                <w:rFonts w:ascii="Roboto" w:hAnsi="Roboto"/>
                <w:sz w:val="22"/>
                <w:szCs w:val="22"/>
              </w:rPr>
              <w:t>3.1</w:t>
            </w:r>
          </w:p>
        </w:tc>
        <w:tc>
          <w:tcPr>
            <w:tcW w:w="8496" w:type="dxa"/>
            <w:tcMar>
              <w:top w:w="56" w:type="dxa"/>
              <w:left w:w="56" w:type="dxa"/>
              <w:bottom w:w="56" w:type="dxa"/>
              <w:right w:w="56" w:type="dxa"/>
            </w:tcMar>
            <w:vAlign w:val="center"/>
          </w:tcPr>
          <w:p w14:paraId="1EE4441A" w14:textId="77777777" w:rsidR="0062721F" w:rsidRPr="00A67D0C" w:rsidRDefault="0062721F" w:rsidP="00C1615F">
            <w:pPr>
              <w:widowControl w:val="0"/>
              <w:spacing w:line="240" w:lineRule="auto"/>
              <w:jc w:val="both"/>
              <w:rPr>
                <w:rFonts w:ascii="Roboto" w:hAnsi="Roboto"/>
                <w:sz w:val="20"/>
                <w:szCs w:val="20"/>
                <w:u w:val="single"/>
              </w:rPr>
            </w:pPr>
            <w:r w:rsidRPr="00A67D0C">
              <w:rPr>
                <w:rFonts w:ascii="Roboto" w:hAnsi="Roboto"/>
                <w:sz w:val="20"/>
                <w:szCs w:val="20"/>
                <w:u w:val="single"/>
              </w:rPr>
              <w:t>Einstieg / Vorbereitung</w:t>
            </w:r>
          </w:p>
          <w:p w14:paraId="36156DBE" w14:textId="77777777" w:rsidR="0062721F" w:rsidRPr="00A67D0C" w:rsidRDefault="0062721F" w:rsidP="0062721F">
            <w:pPr>
              <w:widowControl w:val="0"/>
              <w:numPr>
                <w:ilvl w:val="0"/>
                <w:numId w:val="10"/>
              </w:numPr>
              <w:spacing w:after="0" w:line="240" w:lineRule="auto"/>
              <w:jc w:val="both"/>
              <w:rPr>
                <w:rFonts w:ascii="Roboto" w:hAnsi="Roboto"/>
                <w:sz w:val="20"/>
                <w:szCs w:val="20"/>
              </w:rPr>
            </w:pPr>
            <w:proofErr w:type="spellStart"/>
            <w:r w:rsidRPr="00A67D0C">
              <w:rPr>
                <w:rFonts w:ascii="Roboto" w:hAnsi="Roboto"/>
                <w:sz w:val="20"/>
                <w:szCs w:val="20"/>
              </w:rPr>
              <w:t>Triggerwarnung</w:t>
            </w:r>
            <w:proofErr w:type="spellEnd"/>
            <w:r w:rsidRPr="00A67D0C">
              <w:rPr>
                <w:rFonts w:ascii="Roboto" w:hAnsi="Roboto"/>
                <w:sz w:val="20"/>
                <w:szCs w:val="20"/>
              </w:rPr>
              <w:t xml:space="preserve"> erklären (Hinweis auf heikle Inhalte in Fall 1-2).</w:t>
            </w:r>
          </w:p>
          <w:p w14:paraId="6F1FD2C2" w14:textId="77777777" w:rsidR="0062721F" w:rsidRPr="00A67D0C" w:rsidRDefault="0062721F" w:rsidP="0062721F">
            <w:pPr>
              <w:widowControl w:val="0"/>
              <w:numPr>
                <w:ilvl w:val="0"/>
                <w:numId w:val="10"/>
              </w:numPr>
              <w:spacing w:after="0" w:line="240" w:lineRule="auto"/>
              <w:jc w:val="both"/>
              <w:rPr>
                <w:rFonts w:ascii="Roboto" w:hAnsi="Roboto"/>
                <w:sz w:val="20"/>
                <w:szCs w:val="20"/>
              </w:rPr>
            </w:pPr>
            <w:r w:rsidRPr="00A67D0C">
              <w:rPr>
                <w:rFonts w:ascii="Roboto" w:hAnsi="Roboto"/>
                <w:sz w:val="20"/>
                <w:szCs w:val="20"/>
              </w:rPr>
              <w:t>Verweis auf Hilfestellungen in Österreich</w:t>
            </w:r>
          </w:p>
          <w:p w14:paraId="32E55A48" w14:textId="77777777" w:rsidR="0062721F" w:rsidRPr="00A67D0C" w:rsidRDefault="0062721F" w:rsidP="0062721F">
            <w:pPr>
              <w:widowControl w:val="0"/>
              <w:numPr>
                <w:ilvl w:val="0"/>
                <w:numId w:val="10"/>
              </w:numPr>
              <w:spacing w:after="0" w:line="240" w:lineRule="auto"/>
              <w:jc w:val="both"/>
              <w:rPr>
                <w:rFonts w:ascii="Roboto" w:hAnsi="Roboto"/>
                <w:sz w:val="20"/>
                <w:szCs w:val="20"/>
              </w:rPr>
            </w:pPr>
            <w:r w:rsidRPr="00A67D0C">
              <w:rPr>
                <w:rFonts w:ascii="Roboto" w:hAnsi="Roboto"/>
                <w:sz w:val="20"/>
                <w:szCs w:val="20"/>
              </w:rPr>
              <w:t>Arbeitsblätter austeilen.</w:t>
            </w:r>
          </w:p>
        </w:tc>
      </w:tr>
      <w:tr w:rsidR="0062721F" w14:paraId="1C799C4C" w14:textId="77777777" w:rsidTr="00C1615F">
        <w:tc>
          <w:tcPr>
            <w:tcW w:w="699" w:type="dxa"/>
            <w:tcMar>
              <w:top w:w="56" w:type="dxa"/>
              <w:left w:w="56" w:type="dxa"/>
              <w:bottom w:w="56" w:type="dxa"/>
              <w:right w:w="56" w:type="dxa"/>
            </w:tcMar>
            <w:vAlign w:val="center"/>
          </w:tcPr>
          <w:p w14:paraId="645E6ADC" w14:textId="77777777" w:rsidR="0062721F" w:rsidRPr="0094282F" w:rsidRDefault="0062721F" w:rsidP="00C1615F">
            <w:pPr>
              <w:widowControl w:val="0"/>
              <w:spacing w:line="240" w:lineRule="auto"/>
              <w:jc w:val="both"/>
              <w:rPr>
                <w:rFonts w:ascii="Roboto" w:hAnsi="Roboto"/>
                <w:sz w:val="22"/>
                <w:szCs w:val="22"/>
              </w:rPr>
            </w:pPr>
            <w:r w:rsidRPr="0094282F">
              <w:rPr>
                <w:rFonts w:ascii="Roboto" w:hAnsi="Roboto"/>
                <w:sz w:val="22"/>
                <w:szCs w:val="22"/>
              </w:rPr>
              <w:t>3.2</w:t>
            </w:r>
          </w:p>
        </w:tc>
        <w:tc>
          <w:tcPr>
            <w:tcW w:w="8496" w:type="dxa"/>
            <w:tcMar>
              <w:top w:w="56" w:type="dxa"/>
              <w:left w:w="56" w:type="dxa"/>
              <w:bottom w:w="56" w:type="dxa"/>
              <w:right w:w="56" w:type="dxa"/>
            </w:tcMar>
            <w:vAlign w:val="center"/>
          </w:tcPr>
          <w:p w14:paraId="15365E67" w14:textId="77777777" w:rsidR="0062721F" w:rsidRPr="00A67D0C" w:rsidRDefault="0062721F" w:rsidP="00C1615F">
            <w:pPr>
              <w:widowControl w:val="0"/>
              <w:spacing w:line="240" w:lineRule="auto"/>
              <w:jc w:val="both"/>
              <w:rPr>
                <w:rFonts w:ascii="Roboto" w:hAnsi="Roboto"/>
                <w:sz w:val="20"/>
                <w:szCs w:val="20"/>
                <w:u w:val="single"/>
              </w:rPr>
            </w:pPr>
            <w:r w:rsidRPr="00A67D0C">
              <w:rPr>
                <w:rFonts w:ascii="Roboto" w:hAnsi="Roboto"/>
                <w:sz w:val="20"/>
                <w:szCs w:val="20"/>
                <w:u w:val="single"/>
              </w:rPr>
              <w:t>Lesen, Gruppen/Einzelarbeit &amp; Plenumsdiskussion</w:t>
            </w:r>
          </w:p>
          <w:p w14:paraId="61D05F25" w14:textId="77777777" w:rsidR="0062721F" w:rsidRPr="00A67D0C" w:rsidRDefault="0062721F" w:rsidP="0062721F">
            <w:pPr>
              <w:widowControl w:val="0"/>
              <w:numPr>
                <w:ilvl w:val="0"/>
                <w:numId w:val="8"/>
              </w:numPr>
              <w:spacing w:after="0" w:line="240" w:lineRule="auto"/>
              <w:jc w:val="both"/>
              <w:rPr>
                <w:rFonts w:ascii="Roboto" w:hAnsi="Roboto"/>
                <w:sz w:val="20"/>
                <w:szCs w:val="20"/>
              </w:rPr>
            </w:pPr>
            <w:r w:rsidRPr="00A67D0C">
              <w:rPr>
                <w:rFonts w:ascii="Roboto" w:hAnsi="Roboto"/>
                <w:sz w:val="20"/>
                <w:szCs w:val="20"/>
              </w:rPr>
              <w:t>Lesen des/der ausgewählten Fallbeispiele(s) (Fall 1 und/oder Fall 2).</w:t>
            </w:r>
          </w:p>
          <w:p w14:paraId="11DF0475" w14:textId="77777777" w:rsidR="0062721F" w:rsidRPr="00A67D0C" w:rsidRDefault="0062721F" w:rsidP="0062721F">
            <w:pPr>
              <w:widowControl w:val="0"/>
              <w:numPr>
                <w:ilvl w:val="0"/>
                <w:numId w:val="8"/>
              </w:numPr>
              <w:spacing w:after="0" w:line="240" w:lineRule="auto"/>
              <w:jc w:val="both"/>
              <w:rPr>
                <w:rFonts w:ascii="Roboto" w:hAnsi="Roboto"/>
                <w:sz w:val="20"/>
                <w:szCs w:val="20"/>
              </w:rPr>
            </w:pPr>
            <w:r w:rsidRPr="00A67D0C">
              <w:rPr>
                <w:rFonts w:ascii="Roboto" w:hAnsi="Roboto"/>
                <w:sz w:val="20"/>
                <w:szCs w:val="20"/>
              </w:rPr>
              <w:t>Moderierte Diskussion im Plenum anhand der Fragen</w:t>
            </w:r>
          </w:p>
          <w:p w14:paraId="33BAB334" w14:textId="77777777" w:rsidR="0062721F" w:rsidRPr="00A67D0C" w:rsidRDefault="0062721F" w:rsidP="0062721F">
            <w:pPr>
              <w:widowControl w:val="0"/>
              <w:numPr>
                <w:ilvl w:val="0"/>
                <w:numId w:val="8"/>
              </w:numPr>
              <w:spacing w:after="0" w:line="240" w:lineRule="auto"/>
              <w:jc w:val="both"/>
              <w:rPr>
                <w:rFonts w:ascii="Roboto" w:hAnsi="Roboto"/>
                <w:sz w:val="20"/>
                <w:szCs w:val="20"/>
              </w:rPr>
            </w:pPr>
            <w:r w:rsidRPr="00A67D0C">
              <w:rPr>
                <w:rFonts w:ascii="Roboto" w:hAnsi="Roboto"/>
                <w:sz w:val="20"/>
                <w:szCs w:val="20"/>
              </w:rPr>
              <w:t>Fokus auf Konsequenzen und moralische/rechtliche Aspekte</w:t>
            </w:r>
          </w:p>
        </w:tc>
      </w:tr>
      <w:tr w:rsidR="0062721F" w14:paraId="1FE99BDF" w14:textId="77777777" w:rsidTr="00C1615F">
        <w:tc>
          <w:tcPr>
            <w:tcW w:w="699" w:type="dxa"/>
            <w:tcMar>
              <w:top w:w="56" w:type="dxa"/>
              <w:left w:w="56" w:type="dxa"/>
              <w:bottom w:w="56" w:type="dxa"/>
              <w:right w:w="56" w:type="dxa"/>
            </w:tcMar>
            <w:vAlign w:val="center"/>
          </w:tcPr>
          <w:p w14:paraId="006DD140" w14:textId="77777777" w:rsidR="0062721F" w:rsidRPr="0094282F" w:rsidRDefault="0062721F" w:rsidP="00C1615F">
            <w:pPr>
              <w:widowControl w:val="0"/>
              <w:spacing w:line="240" w:lineRule="auto"/>
              <w:jc w:val="both"/>
              <w:rPr>
                <w:rFonts w:ascii="Roboto" w:hAnsi="Roboto"/>
                <w:sz w:val="22"/>
                <w:szCs w:val="22"/>
              </w:rPr>
            </w:pPr>
            <w:r w:rsidRPr="0094282F">
              <w:rPr>
                <w:rFonts w:ascii="Roboto" w:hAnsi="Roboto"/>
                <w:sz w:val="22"/>
                <w:szCs w:val="22"/>
              </w:rPr>
              <w:t>3.3</w:t>
            </w:r>
          </w:p>
        </w:tc>
        <w:tc>
          <w:tcPr>
            <w:tcW w:w="8496" w:type="dxa"/>
            <w:tcMar>
              <w:top w:w="56" w:type="dxa"/>
              <w:left w:w="56" w:type="dxa"/>
              <w:bottom w:w="56" w:type="dxa"/>
              <w:right w:w="56" w:type="dxa"/>
            </w:tcMar>
            <w:vAlign w:val="center"/>
          </w:tcPr>
          <w:p w14:paraId="10013C3A" w14:textId="77777777" w:rsidR="0062721F" w:rsidRPr="00A67D0C" w:rsidRDefault="0062721F" w:rsidP="00C1615F">
            <w:pPr>
              <w:widowControl w:val="0"/>
              <w:spacing w:line="240" w:lineRule="auto"/>
              <w:jc w:val="both"/>
              <w:rPr>
                <w:rFonts w:ascii="Roboto" w:hAnsi="Roboto"/>
                <w:sz w:val="20"/>
                <w:szCs w:val="20"/>
                <w:u w:val="single"/>
              </w:rPr>
            </w:pPr>
            <w:r w:rsidRPr="00A67D0C">
              <w:rPr>
                <w:rFonts w:ascii="Roboto" w:hAnsi="Roboto"/>
                <w:sz w:val="20"/>
                <w:szCs w:val="20"/>
                <w:u w:val="single"/>
              </w:rPr>
              <w:t>Fazit &amp; Sicherung</w:t>
            </w:r>
          </w:p>
          <w:p w14:paraId="1A70247D" w14:textId="77777777" w:rsidR="0062721F" w:rsidRPr="00A67D0C" w:rsidRDefault="0062721F" w:rsidP="00A67D0C">
            <w:pPr>
              <w:widowControl w:val="0"/>
              <w:numPr>
                <w:ilvl w:val="0"/>
                <w:numId w:val="11"/>
              </w:numPr>
              <w:spacing w:after="0" w:line="240" w:lineRule="auto"/>
              <w:rPr>
                <w:rFonts w:ascii="Roboto" w:hAnsi="Roboto"/>
                <w:sz w:val="20"/>
                <w:szCs w:val="20"/>
              </w:rPr>
            </w:pPr>
            <w:r w:rsidRPr="00A67D0C">
              <w:rPr>
                <w:rFonts w:ascii="Roboto" w:hAnsi="Roboto"/>
                <w:sz w:val="20"/>
                <w:szCs w:val="20"/>
              </w:rPr>
              <w:t xml:space="preserve">Zusammenfassung und Schlusswort: </w:t>
            </w:r>
          </w:p>
          <w:p w14:paraId="5B347CDA" w14:textId="77777777" w:rsidR="0062721F" w:rsidRPr="00A67D0C" w:rsidRDefault="0062721F" w:rsidP="00A67D0C">
            <w:pPr>
              <w:widowControl w:val="0"/>
              <w:spacing w:line="240" w:lineRule="auto"/>
              <w:ind w:left="720"/>
              <w:rPr>
                <w:rFonts w:ascii="Roboto" w:hAnsi="Roboto"/>
                <w:sz w:val="20"/>
                <w:szCs w:val="20"/>
              </w:rPr>
            </w:pPr>
            <w:r w:rsidRPr="00A67D0C">
              <w:rPr>
                <w:rFonts w:ascii="Roboto" w:hAnsi="Roboto"/>
                <w:sz w:val="20"/>
                <w:szCs w:val="20"/>
              </w:rPr>
              <w:t>Klärung der wichtigsten rechtlichen Grundlagen und Konsequenzen (z. B. Recht am eigenen Bild, Weiterleitung ist strafbar).</w:t>
            </w:r>
          </w:p>
          <w:p w14:paraId="07A6AA8D" w14:textId="77777777" w:rsidR="0062721F" w:rsidRPr="00A67D0C" w:rsidRDefault="0062721F" w:rsidP="00A67D0C">
            <w:pPr>
              <w:widowControl w:val="0"/>
              <w:numPr>
                <w:ilvl w:val="0"/>
                <w:numId w:val="11"/>
              </w:numPr>
              <w:spacing w:after="0" w:line="240" w:lineRule="auto"/>
              <w:rPr>
                <w:rFonts w:ascii="Roboto" w:hAnsi="Roboto"/>
                <w:sz w:val="20"/>
                <w:szCs w:val="20"/>
              </w:rPr>
            </w:pPr>
            <w:r w:rsidRPr="00A67D0C">
              <w:rPr>
                <w:rFonts w:ascii="Roboto" w:hAnsi="Roboto"/>
                <w:sz w:val="20"/>
                <w:szCs w:val="20"/>
              </w:rPr>
              <w:t>Klärung offener Fragen.</w:t>
            </w:r>
          </w:p>
        </w:tc>
      </w:tr>
    </w:tbl>
    <w:p w14:paraId="7202BF90" w14:textId="6E7BF6B0" w:rsidR="0062721F" w:rsidRDefault="0062721F">
      <w:pPr>
        <w:rPr>
          <w:rFonts w:ascii="Roboto" w:eastAsia="Roboto" w:hAnsi="Roboto" w:cs="Roboto"/>
          <w:b/>
          <w:bCs/>
          <w:color w:val="034B61"/>
          <w:sz w:val="34"/>
          <w:szCs w:val="34"/>
        </w:rPr>
      </w:pPr>
    </w:p>
    <w:p w14:paraId="7BC280D0" w14:textId="77777777" w:rsidR="006B17D8" w:rsidRPr="00ED4E23" w:rsidRDefault="006B17D8" w:rsidP="006B17D8">
      <w:pPr>
        <w:pStyle w:val="Heading2"/>
        <w:jc w:val="both"/>
        <w:rPr>
          <w:b w:val="0"/>
          <w:bCs w:val="0"/>
          <w:color w:val="034B61"/>
          <w:sz w:val="34"/>
          <w:szCs w:val="34"/>
        </w:rPr>
      </w:pPr>
      <w:r>
        <w:rPr>
          <w:b w:val="0"/>
          <w:bCs w:val="0"/>
          <w:color w:val="034B61"/>
          <w:sz w:val="34"/>
          <w:szCs w:val="34"/>
        </w:rPr>
        <w:t xml:space="preserve">1. </w:t>
      </w:r>
      <w:r w:rsidRPr="00ED4E23">
        <w:rPr>
          <w:b w:val="0"/>
          <w:bCs w:val="0"/>
          <w:color w:val="034B61"/>
          <w:sz w:val="34"/>
          <w:szCs w:val="34"/>
        </w:rPr>
        <w:t>Privatsphäre und Nutzungsbedingungen (50 Minuten)</w:t>
      </w:r>
    </w:p>
    <w:p w14:paraId="6FD4B19B" w14:textId="77777777" w:rsidR="006B17D8" w:rsidRPr="007C6CE4" w:rsidRDefault="006B17D8" w:rsidP="006B17D8">
      <w:pPr>
        <w:pStyle w:val="Subheading"/>
        <w:rPr>
          <w:rFonts w:ascii="Roboto" w:hAnsi="Roboto"/>
        </w:rPr>
      </w:pPr>
      <w:bookmarkStart w:id="1" w:name="_dx18evjg0j7" w:colFirst="0" w:colLast="0"/>
      <w:bookmarkEnd w:id="1"/>
      <w:r w:rsidRPr="007C6CE4">
        <w:rPr>
          <w:rFonts w:ascii="Roboto" w:hAnsi="Roboto"/>
        </w:rPr>
        <w:t>1.1 Einstieg / Awareness</w:t>
      </w:r>
    </w:p>
    <w:p w14:paraId="4DAE85DD" w14:textId="77777777" w:rsidR="006B17D8" w:rsidRDefault="006B17D8" w:rsidP="006B17D8">
      <w:pPr>
        <w:jc w:val="both"/>
        <w:rPr>
          <w:rFonts w:ascii="Roboto" w:hAnsi="Roboto"/>
          <w:sz w:val="20"/>
          <w:szCs w:val="20"/>
        </w:rPr>
      </w:pPr>
      <w:r w:rsidRPr="007C6CE4">
        <w:rPr>
          <w:rFonts w:ascii="Roboto" w:hAnsi="Roboto"/>
          <w:sz w:val="20"/>
          <w:szCs w:val="20"/>
        </w:rPr>
        <w:t xml:space="preserve">Dieser Abschnitt der Handreichung zeigt Ihnen, wie Sie die interaktive Präsentationssoftware wie beispielsweise </w:t>
      </w:r>
      <w:proofErr w:type="spellStart"/>
      <w:r w:rsidRPr="007C6CE4">
        <w:rPr>
          <w:rFonts w:ascii="Roboto" w:hAnsi="Roboto"/>
          <w:sz w:val="20"/>
          <w:szCs w:val="20"/>
        </w:rPr>
        <w:t>Mentimeter</w:t>
      </w:r>
      <w:proofErr w:type="spellEnd"/>
      <w:r w:rsidRPr="007C6CE4">
        <w:rPr>
          <w:rFonts w:ascii="Roboto" w:hAnsi="Roboto"/>
          <w:sz w:val="20"/>
          <w:szCs w:val="20"/>
        </w:rPr>
        <w:t xml:space="preserve"> oder </w:t>
      </w:r>
      <w:proofErr w:type="spellStart"/>
      <w:r w:rsidRPr="007C6CE4">
        <w:rPr>
          <w:rFonts w:ascii="Roboto" w:hAnsi="Roboto"/>
          <w:sz w:val="20"/>
          <w:szCs w:val="20"/>
        </w:rPr>
        <w:t>Pingo</w:t>
      </w:r>
      <w:proofErr w:type="spellEnd"/>
      <w:r w:rsidRPr="007C6CE4">
        <w:rPr>
          <w:rFonts w:ascii="Roboto" w:hAnsi="Roboto"/>
          <w:sz w:val="20"/>
          <w:szCs w:val="20"/>
        </w:rPr>
        <w:t xml:space="preserve"> in Ihrem Unterricht nutzen können. Sie erfahren, wie Sie auf eine vorbereitete </w:t>
      </w:r>
      <w:proofErr w:type="spellStart"/>
      <w:r w:rsidRPr="007C6CE4">
        <w:rPr>
          <w:rFonts w:ascii="Roboto" w:hAnsi="Roboto"/>
          <w:sz w:val="20"/>
          <w:szCs w:val="20"/>
        </w:rPr>
        <w:t>Mentimeter</w:t>
      </w:r>
      <w:proofErr w:type="spellEnd"/>
      <w:r w:rsidRPr="007C6CE4">
        <w:rPr>
          <w:rFonts w:ascii="Roboto" w:hAnsi="Roboto"/>
          <w:sz w:val="20"/>
          <w:szCs w:val="20"/>
        </w:rPr>
        <w:t>-Vorlage zugreifen und diese an Ihre eigenen Bedürfnisse anpassen können. Folgen Sie einfach den untenstehenden Schritten.</w:t>
      </w:r>
    </w:p>
    <w:p w14:paraId="5D9B7001" w14:textId="481608E9" w:rsidR="006B17D8" w:rsidRPr="00B33642" w:rsidRDefault="006B17D8" w:rsidP="00B33642">
      <w:pPr>
        <w:rPr>
          <w:rFonts w:ascii="Roboto" w:hAnsi="Roboto"/>
          <w:i/>
          <w:iCs/>
          <w:sz w:val="20"/>
          <w:szCs w:val="20"/>
        </w:rPr>
      </w:pPr>
      <w:bookmarkStart w:id="2" w:name="_yb3yl4h18efw" w:colFirst="0" w:colLast="0"/>
      <w:bookmarkEnd w:id="2"/>
      <w:r w:rsidRPr="00B33642">
        <w:rPr>
          <w:rFonts w:ascii="Roboto" w:hAnsi="Roboto"/>
          <w:i/>
          <w:iCs/>
          <w:color w:val="034B61"/>
        </w:rPr>
        <w:t>Präsentationsmöglichkeiten im Klassenzimmer:</w:t>
      </w:r>
    </w:p>
    <w:p w14:paraId="2F24BE97" w14:textId="77777777" w:rsidR="006B17D8" w:rsidRPr="007C6CE4" w:rsidRDefault="006B17D8" w:rsidP="006B17D8">
      <w:pPr>
        <w:rPr>
          <w:rFonts w:ascii="Roboto" w:hAnsi="Roboto"/>
          <w:color w:val="034B61"/>
          <w:sz w:val="32"/>
          <w:szCs w:val="32"/>
        </w:rPr>
      </w:pPr>
      <w:proofErr w:type="spellStart"/>
      <w:r w:rsidRPr="007C6CE4">
        <w:rPr>
          <w:rFonts w:ascii="Roboto" w:hAnsi="Roboto"/>
          <w:color w:val="034B61"/>
          <w:sz w:val="32"/>
          <w:szCs w:val="32"/>
        </w:rPr>
        <w:t>Mentimeter</w:t>
      </w:r>
      <w:proofErr w:type="spellEnd"/>
    </w:p>
    <w:p w14:paraId="2FB073BC" w14:textId="23368CCE" w:rsidR="006B17D8" w:rsidRPr="007C6CE4" w:rsidRDefault="006B17D8" w:rsidP="006B17D8">
      <w:pPr>
        <w:rPr>
          <w:rFonts w:ascii="Roboto" w:hAnsi="Roboto"/>
          <w:sz w:val="20"/>
          <w:szCs w:val="20"/>
        </w:rPr>
      </w:pPr>
      <w:r w:rsidRPr="007C6CE4">
        <w:rPr>
          <w:rFonts w:ascii="Roboto" w:hAnsi="Roboto"/>
          <w:sz w:val="20"/>
          <w:szCs w:val="20"/>
        </w:rPr>
        <w:t xml:space="preserve">Sie rufen folgenden Link auf: </w:t>
      </w:r>
      <w:hyperlink r:id="rId14">
        <w:r w:rsidR="00022B68">
          <w:rPr>
            <w:rFonts w:ascii="Roboto" w:hAnsi="Roboto"/>
            <w:color w:val="1155CC"/>
            <w:sz w:val="20"/>
            <w:szCs w:val="20"/>
            <w:u w:val="single"/>
          </w:rPr>
          <w:t>https://www.mentimeter.com/app/presentation/al3pkj29k9ji6cgcw57xxowxu8s54i85</w:t>
        </w:r>
      </w:hyperlink>
      <w:r w:rsidRPr="007C6CE4">
        <w:rPr>
          <w:rFonts w:ascii="Roboto" w:hAnsi="Roboto"/>
          <w:sz w:val="20"/>
          <w:szCs w:val="20"/>
        </w:rPr>
        <w:t xml:space="preserve"> </w:t>
      </w:r>
    </w:p>
    <w:p w14:paraId="1F54B4B6" w14:textId="77777777" w:rsidR="006B17D8" w:rsidRPr="007C6CE4" w:rsidRDefault="006B17D8" w:rsidP="006B17D8">
      <w:pPr>
        <w:jc w:val="both"/>
        <w:rPr>
          <w:rFonts w:ascii="Roboto" w:hAnsi="Roboto"/>
          <w:sz w:val="20"/>
          <w:szCs w:val="20"/>
        </w:rPr>
      </w:pPr>
    </w:p>
    <w:p w14:paraId="0FA5738D" w14:textId="77777777" w:rsidR="006B17D8" w:rsidRPr="007C6CE4" w:rsidRDefault="006B17D8" w:rsidP="006B17D8">
      <w:pPr>
        <w:jc w:val="both"/>
        <w:rPr>
          <w:rFonts w:ascii="Roboto" w:hAnsi="Roboto"/>
          <w:sz w:val="20"/>
          <w:szCs w:val="20"/>
        </w:rPr>
      </w:pPr>
      <w:r w:rsidRPr="007C6CE4">
        <w:rPr>
          <w:rFonts w:ascii="Roboto" w:hAnsi="Roboto"/>
          <w:sz w:val="20"/>
          <w:szCs w:val="20"/>
        </w:rPr>
        <w:t xml:space="preserve">Sie sehen das </w:t>
      </w:r>
      <w:proofErr w:type="spellStart"/>
      <w:r w:rsidRPr="007C6CE4">
        <w:rPr>
          <w:rFonts w:ascii="Roboto" w:hAnsi="Roboto"/>
          <w:sz w:val="20"/>
          <w:szCs w:val="20"/>
        </w:rPr>
        <w:t>Mentimeter</w:t>
      </w:r>
      <w:proofErr w:type="spellEnd"/>
      <w:r w:rsidRPr="007C6CE4">
        <w:rPr>
          <w:rFonts w:ascii="Roboto" w:hAnsi="Roboto"/>
          <w:sz w:val="20"/>
          <w:szCs w:val="20"/>
        </w:rPr>
        <w:t xml:space="preserve"> und müssen es nur mehr zu Ihren eigenen Präsentationen hinzufügen. Dafür muss nur der Button neben dem Namen der </w:t>
      </w:r>
      <w:proofErr w:type="spellStart"/>
      <w:r w:rsidRPr="007C6CE4">
        <w:rPr>
          <w:rFonts w:ascii="Roboto" w:hAnsi="Roboto"/>
          <w:sz w:val="20"/>
          <w:szCs w:val="20"/>
        </w:rPr>
        <w:t>Mentimeter</w:t>
      </w:r>
      <w:proofErr w:type="spellEnd"/>
      <w:r w:rsidRPr="007C6CE4">
        <w:rPr>
          <w:rFonts w:ascii="Roboto" w:hAnsi="Roboto"/>
          <w:sz w:val="20"/>
          <w:szCs w:val="20"/>
        </w:rPr>
        <w:t xml:space="preserve">-Umfrage geklickt werden. (Siehe Screenshot) Wenn die Lehrkraft die Umfrage zu ihren Präsentationen hinzugefügt hat, kann sie sie nach Belieben verändern. Der Link ist eine </w:t>
      </w:r>
      <w:r w:rsidRPr="007C6CE4">
        <w:rPr>
          <w:rFonts w:ascii="Roboto" w:hAnsi="Roboto"/>
          <w:i/>
          <w:iCs/>
          <w:sz w:val="20"/>
          <w:szCs w:val="20"/>
        </w:rPr>
        <w:t>View Only</w:t>
      </w:r>
      <w:r w:rsidRPr="007C6CE4">
        <w:rPr>
          <w:rFonts w:ascii="Roboto" w:hAnsi="Roboto"/>
          <w:sz w:val="20"/>
          <w:szCs w:val="20"/>
        </w:rPr>
        <w:t xml:space="preserve"> Berechtigung, das heißt, es kann nichts an der Vorlage bearbeitet werden.</w:t>
      </w:r>
    </w:p>
    <w:p w14:paraId="37C3732F" w14:textId="77777777" w:rsidR="006B17D8" w:rsidRDefault="006B17D8" w:rsidP="006B17D8">
      <w:pPr>
        <w:jc w:val="both"/>
      </w:pPr>
    </w:p>
    <w:p w14:paraId="60269AFA" w14:textId="77777777" w:rsidR="006B17D8" w:rsidRDefault="006B17D8" w:rsidP="006B17D8">
      <w:pPr>
        <w:jc w:val="both"/>
      </w:pPr>
      <w:r>
        <w:rPr>
          <w:noProof/>
        </w:rPr>
        <w:drawing>
          <wp:inline distT="114300" distB="114300" distL="114300" distR="114300" wp14:anchorId="5B3DAF21" wp14:editId="2B2A5D88">
            <wp:extent cx="5731200" cy="2679700"/>
            <wp:effectExtent l="0" t="0" r="0" b="0"/>
            <wp:docPr id="6" name="image2.png" descr="Screenshot Mentimeter: &quot;Copy to My Presentations&quot; ist ausgewählt."/>
            <wp:cNvGraphicFramePr/>
            <a:graphic xmlns:a="http://schemas.openxmlformats.org/drawingml/2006/main">
              <a:graphicData uri="http://schemas.openxmlformats.org/drawingml/2006/picture">
                <pic:pic xmlns:pic="http://schemas.openxmlformats.org/drawingml/2006/picture">
                  <pic:nvPicPr>
                    <pic:cNvPr id="6" name="image2.png" descr="Screenshot Mentimeter: &quot;Copy to My Presentations&quot; ist ausgewählt."/>
                    <pic:cNvPicPr preferRelativeResize="0"/>
                  </pic:nvPicPr>
                  <pic:blipFill>
                    <a:blip r:embed="rId15"/>
                    <a:srcRect t="12187"/>
                    <a:stretch>
                      <a:fillRect/>
                    </a:stretch>
                  </pic:blipFill>
                  <pic:spPr>
                    <a:xfrm>
                      <a:off x="0" y="0"/>
                      <a:ext cx="5731200" cy="2679700"/>
                    </a:xfrm>
                    <a:prstGeom prst="rect">
                      <a:avLst/>
                    </a:prstGeom>
                    <a:ln/>
                  </pic:spPr>
                </pic:pic>
              </a:graphicData>
            </a:graphic>
          </wp:inline>
        </w:drawing>
      </w:r>
    </w:p>
    <w:p w14:paraId="5C89CE4F" w14:textId="1060B4BB" w:rsidR="006B17D8" w:rsidRDefault="006B17D8" w:rsidP="006B17D8">
      <w:pPr>
        <w:jc w:val="both"/>
      </w:pPr>
      <w:r>
        <w:rPr>
          <w:noProof/>
        </w:rPr>
        <w:drawing>
          <wp:inline distT="114300" distB="114300" distL="114300" distR="114300" wp14:anchorId="553587DD" wp14:editId="79893233">
            <wp:extent cx="5729288" cy="1714362"/>
            <wp:effectExtent l="0" t="0" r="5080" b="635"/>
            <wp:docPr id="10" name="image7.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 name="image7.png">
                      <a:extLst>
                        <a:ext uri="{C183D7F6-B498-43B3-948B-1728B52AA6E4}">
                          <adec:decorative xmlns:adec="http://schemas.microsoft.com/office/drawing/2017/decorative" val="1"/>
                        </a:ext>
                      </a:extLst>
                    </pic:cNvPr>
                    <pic:cNvPicPr preferRelativeResize="0"/>
                  </pic:nvPicPr>
                  <pic:blipFill>
                    <a:blip r:embed="rId16"/>
                    <a:srcRect l="6478" r="50830" b="78299"/>
                    <a:stretch>
                      <a:fillRect/>
                    </a:stretch>
                  </pic:blipFill>
                  <pic:spPr>
                    <a:xfrm>
                      <a:off x="0" y="0"/>
                      <a:ext cx="5729288" cy="1714362"/>
                    </a:xfrm>
                    <a:prstGeom prst="rect">
                      <a:avLst/>
                    </a:prstGeom>
                    <a:ln/>
                  </pic:spPr>
                </pic:pic>
              </a:graphicData>
            </a:graphic>
          </wp:inline>
        </w:drawing>
      </w:r>
    </w:p>
    <w:p w14:paraId="0FD90636" w14:textId="77777777" w:rsidR="00B33642" w:rsidRDefault="00B33642" w:rsidP="006B17D8">
      <w:pPr>
        <w:jc w:val="both"/>
      </w:pPr>
    </w:p>
    <w:p w14:paraId="2DBC9959" w14:textId="77777777" w:rsidR="006B17D8" w:rsidRPr="007C6CE4" w:rsidRDefault="006B17D8" w:rsidP="006B17D8">
      <w:pPr>
        <w:rPr>
          <w:rFonts w:ascii="Roboto" w:hAnsi="Roboto"/>
          <w:color w:val="034B61"/>
          <w:sz w:val="32"/>
          <w:szCs w:val="32"/>
        </w:rPr>
      </w:pPr>
      <w:proofErr w:type="spellStart"/>
      <w:r w:rsidRPr="007C6CE4">
        <w:rPr>
          <w:rFonts w:ascii="Roboto" w:hAnsi="Roboto"/>
          <w:color w:val="034B61"/>
          <w:sz w:val="32"/>
          <w:szCs w:val="32"/>
        </w:rPr>
        <w:t>Pingo</w:t>
      </w:r>
      <w:proofErr w:type="spellEnd"/>
    </w:p>
    <w:p w14:paraId="667F5DEE" w14:textId="32ED7C2B" w:rsidR="006B17D8" w:rsidRPr="00BD391B" w:rsidRDefault="00BD391B" w:rsidP="00BD391B">
      <w:pPr>
        <w:rPr>
          <w:rFonts w:ascii="Roboto" w:hAnsi="Roboto"/>
          <w:sz w:val="20"/>
          <w:szCs w:val="20"/>
        </w:rPr>
      </w:pPr>
      <w:r>
        <w:rPr>
          <w:noProof/>
        </w:rPr>
        <w:drawing>
          <wp:anchor distT="114300" distB="114300" distL="114300" distR="114300" simplePos="0" relativeHeight="251668480" behindDoc="0" locked="0" layoutInCell="1" hidden="0" allowOverlap="1" wp14:anchorId="76432662" wp14:editId="7393DD41">
            <wp:simplePos x="0" y="0"/>
            <wp:positionH relativeFrom="column">
              <wp:posOffset>156490</wp:posOffset>
            </wp:positionH>
            <wp:positionV relativeFrom="paragraph">
              <wp:posOffset>999490</wp:posOffset>
            </wp:positionV>
            <wp:extent cx="5372123" cy="2128723"/>
            <wp:effectExtent l="0" t="0" r="0" b="5080"/>
            <wp:wrapTopAndBottom/>
            <wp:docPr id="5" name="image1.png" descr="Screenshot Pingo: Ausgewählt ist Umfrageplanung, Fragen importieren"/>
            <wp:cNvGraphicFramePr/>
            <a:graphic xmlns:a="http://schemas.openxmlformats.org/drawingml/2006/main">
              <a:graphicData uri="http://schemas.openxmlformats.org/drawingml/2006/picture">
                <pic:pic xmlns:pic="http://schemas.openxmlformats.org/drawingml/2006/picture">
                  <pic:nvPicPr>
                    <pic:cNvPr id="5" name="image1.png" descr="Screenshot Pingo: Ausgewählt ist Umfrageplanung, Fragen importieren"/>
                    <pic:cNvPicPr preferRelativeResize="0"/>
                  </pic:nvPicPr>
                  <pic:blipFill>
                    <a:blip r:embed="rId17"/>
                    <a:srcRect/>
                    <a:stretch>
                      <a:fillRect/>
                    </a:stretch>
                  </pic:blipFill>
                  <pic:spPr>
                    <a:xfrm>
                      <a:off x="0" y="0"/>
                      <a:ext cx="5372123" cy="2128723"/>
                    </a:xfrm>
                    <a:prstGeom prst="rect">
                      <a:avLst/>
                    </a:prstGeom>
                    <a:ln/>
                  </pic:spPr>
                </pic:pic>
              </a:graphicData>
            </a:graphic>
            <wp14:sizeRelH relativeFrom="margin">
              <wp14:pctWidth>0</wp14:pctWidth>
            </wp14:sizeRelH>
            <wp14:sizeRelV relativeFrom="margin">
              <wp14:pctHeight>0</wp14:pctHeight>
            </wp14:sizeRelV>
          </wp:anchor>
        </w:drawing>
      </w:r>
      <w:r w:rsidR="006B17D8" w:rsidRPr="007C6CE4">
        <w:rPr>
          <w:rFonts w:ascii="Roboto" w:hAnsi="Roboto"/>
          <w:sz w:val="20"/>
          <w:szCs w:val="20"/>
        </w:rPr>
        <w:t xml:space="preserve">Alternative zu </w:t>
      </w:r>
      <w:proofErr w:type="spellStart"/>
      <w:r w:rsidR="006B17D8" w:rsidRPr="007C6CE4">
        <w:rPr>
          <w:rFonts w:ascii="Roboto" w:hAnsi="Roboto"/>
          <w:sz w:val="20"/>
          <w:szCs w:val="20"/>
        </w:rPr>
        <w:t>Mentimeter</w:t>
      </w:r>
      <w:proofErr w:type="spellEnd"/>
      <w:r w:rsidR="006B17D8" w:rsidRPr="007C6CE4">
        <w:rPr>
          <w:rFonts w:ascii="Roboto" w:hAnsi="Roboto"/>
          <w:sz w:val="20"/>
          <w:szCs w:val="20"/>
        </w:rPr>
        <w:t>:</w:t>
      </w:r>
      <w:r w:rsidR="006B17D8">
        <w:rPr>
          <w:rFonts w:ascii="Roboto" w:hAnsi="Roboto"/>
          <w:sz w:val="20"/>
          <w:szCs w:val="20"/>
        </w:rPr>
        <w:br/>
      </w:r>
      <w:hyperlink r:id="rId18">
        <w:r w:rsidR="006B17D8" w:rsidRPr="007C6CE4">
          <w:rPr>
            <w:rFonts w:ascii="Roboto" w:hAnsi="Roboto"/>
            <w:color w:val="1155CC"/>
            <w:sz w:val="20"/>
            <w:szCs w:val="20"/>
            <w:u w:val="single"/>
          </w:rPr>
          <w:t>https://pingo.coactum.de</w:t>
        </w:r>
      </w:hyperlink>
      <w:r w:rsidR="006B17D8" w:rsidRPr="007C6CE4">
        <w:rPr>
          <w:rFonts w:ascii="Roboto" w:hAnsi="Roboto"/>
          <w:sz w:val="20"/>
          <w:szCs w:val="20"/>
        </w:rPr>
        <w:t xml:space="preserve"> </w:t>
      </w:r>
      <w:r w:rsidR="006B17D8" w:rsidRPr="007C6CE4">
        <w:rPr>
          <w:rFonts w:ascii="Roboto" w:hAnsi="Roboto"/>
          <w:sz w:val="20"/>
          <w:szCs w:val="20"/>
        </w:rPr>
        <w:br/>
        <w:t>Anleitung für die Fragen:</w:t>
      </w:r>
      <w:r w:rsidR="006B17D8" w:rsidRPr="007C6CE4">
        <w:rPr>
          <w:rFonts w:ascii="Roboto" w:hAnsi="Roboto"/>
          <w:sz w:val="20"/>
          <w:szCs w:val="20"/>
        </w:rPr>
        <w:br/>
      </w:r>
      <w:r w:rsidR="006B17D8">
        <w:rPr>
          <w:rFonts w:ascii="Roboto" w:hAnsi="Roboto"/>
          <w:sz w:val="20"/>
          <w:szCs w:val="20"/>
        </w:rPr>
        <w:t>Besuchen Sie</w:t>
      </w:r>
      <w:r w:rsidR="006B17D8" w:rsidRPr="007C6CE4">
        <w:rPr>
          <w:rFonts w:ascii="Roboto" w:hAnsi="Roboto"/>
          <w:sz w:val="20"/>
          <w:szCs w:val="20"/>
        </w:rPr>
        <w:t xml:space="preserve"> </w:t>
      </w:r>
      <w:hyperlink r:id="rId19">
        <w:r w:rsidR="006B17D8" w:rsidRPr="007C6CE4">
          <w:rPr>
            <w:rFonts w:ascii="Roboto" w:hAnsi="Roboto"/>
            <w:color w:val="1155CC"/>
            <w:sz w:val="20"/>
            <w:szCs w:val="20"/>
            <w:u w:val="single"/>
          </w:rPr>
          <w:t>https://pingo.coactum.de</w:t>
        </w:r>
      </w:hyperlink>
      <w:r w:rsidR="006B17D8" w:rsidRPr="007C6CE4">
        <w:rPr>
          <w:rFonts w:ascii="Roboto" w:hAnsi="Roboto"/>
          <w:sz w:val="20"/>
          <w:szCs w:val="20"/>
        </w:rPr>
        <w:t xml:space="preserve"> und logge</w:t>
      </w:r>
      <w:r w:rsidR="006B17D8">
        <w:rPr>
          <w:rFonts w:ascii="Roboto" w:hAnsi="Roboto"/>
          <w:sz w:val="20"/>
          <w:szCs w:val="20"/>
        </w:rPr>
        <w:t xml:space="preserve">n Sie sich </w:t>
      </w:r>
      <w:r w:rsidR="006B17D8" w:rsidRPr="007C6CE4">
        <w:rPr>
          <w:rFonts w:ascii="Roboto" w:hAnsi="Roboto"/>
          <w:sz w:val="20"/>
          <w:szCs w:val="20"/>
        </w:rPr>
        <w:t>ein (registriere</w:t>
      </w:r>
      <w:r w:rsidR="006B17D8">
        <w:rPr>
          <w:rFonts w:ascii="Roboto" w:hAnsi="Roboto"/>
          <w:sz w:val="20"/>
          <w:szCs w:val="20"/>
        </w:rPr>
        <w:t>n</w:t>
      </w:r>
      <w:r w:rsidR="006B17D8" w:rsidRPr="007C6CE4">
        <w:rPr>
          <w:rFonts w:ascii="Roboto" w:hAnsi="Roboto"/>
          <w:sz w:val="20"/>
          <w:szCs w:val="20"/>
        </w:rPr>
        <w:t>, falls noch kein Account besteht). Anschließend oben unter “Umfrageplanung” auf “Fragen importieren”</w:t>
      </w:r>
      <w:r w:rsidR="006B17D8">
        <w:rPr>
          <w:rFonts w:ascii="Roboto" w:hAnsi="Roboto"/>
          <w:sz w:val="20"/>
          <w:szCs w:val="20"/>
        </w:rPr>
        <w:t xml:space="preserve"> klicken</w:t>
      </w:r>
      <w:r w:rsidR="006B17D8" w:rsidRPr="007C6CE4">
        <w:rPr>
          <w:rFonts w:ascii="Roboto" w:hAnsi="Roboto"/>
          <w:sz w:val="20"/>
          <w:szCs w:val="20"/>
        </w:rPr>
        <w:t>.</w:t>
      </w:r>
    </w:p>
    <w:p w14:paraId="3F4353D2" w14:textId="0565CD2B" w:rsidR="006B17D8" w:rsidRPr="00FC7A02" w:rsidRDefault="006B17D8" w:rsidP="006B17D8">
      <w:pPr>
        <w:jc w:val="both"/>
        <w:rPr>
          <w:rFonts w:ascii="Roboto" w:hAnsi="Roboto"/>
          <w:sz w:val="20"/>
          <w:szCs w:val="20"/>
        </w:rPr>
      </w:pPr>
      <w:r w:rsidRPr="00FC7A02">
        <w:rPr>
          <w:rFonts w:ascii="Roboto" w:hAnsi="Roboto"/>
          <w:sz w:val="20"/>
          <w:szCs w:val="20"/>
        </w:rPr>
        <w:t xml:space="preserve">Anschließend </w:t>
      </w:r>
      <w:r>
        <w:rPr>
          <w:rFonts w:ascii="Roboto" w:hAnsi="Roboto"/>
          <w:sz w:val="20"/>
          <w:szCs w:val="20"/>
        </w:rPr>
        <w:t xml:space="preserve">ist </w:t>
      </w:r>
      <w:r w:rsidRPr="00FC7A02">
        <w:rPr>
          <w:rFonts w:ascii="Roboto" w:hAnsi="Roboto"/>
          <w:sz w:val="20"/>
          <w:szCs w:val="20"/>
        </w:rPr>
        <w:t>diese Seite</w:t>
      </w:r>
      <w:r>
        <w:rPr>
          <w:rFonts w:ascii="Roboto" w:hAnsi="Roboto"/>
          <w:sz w:val="20"/>
          <w:szCs w:val="20"/>
        </w:rPr>
        <w:t xml:space="preserve"> sichtbar</w:t>
      </w:r>
      <w:r w:rsidRPr="00FC7A02">
        <w:rPr>
          <w:rFonts w:ascii="Roboto" w:hAnsi="Roboto"/>
          <w:sz w:val="20"/>
          <w:szCs w:val="20"/>
        </w:rPr>
        <w:t>. Lade</w:t>
      </w:r>
      <w:r>
        <w:rPr>
          <w:rFonts w:ascii="Roboto" w:hAnsi="Roboto"/>
          <w:sz w:val="20"/>
          <w:szCs w:val="20"/>
        </w:rPr>
        <w:t>n Sie</w:t>
      </w:r>
      <w:r w:rsidRPr="00FC7A02">
        <w:rPr>
          <w:rFonts w:ascii="Roboto" w:hAnsi="Roboto"/>
          <w:sz w:val="20"/>
          <w:szCs w:val="20"/>
        </w:rPr>
        <w:t xml:space="preserve"> auf der Seite die Datei “pingo_questions.csv”</w:t>
      </w:r>
      <w:r w:rsidR="00BD391B">
        <w:rPr>
          <w:rFonts w:ascii="Roboto" w:hAnsi="Roboto"/>
          <w:sz w:val="20"/>
          <w:szCs w:val="20"/>
        </w:rPr>
        <w:t xml:space="preserve"> (zu finden in der </w:t>
      </w:r>
      <w:r w:rsidR="00BD391B" w:rsidRPr="00BD391B">
        <w:rPr>
          <w:rFonts w:ascii="Roboto" w:hAnsi="Roboto"/>
          <w:b/>
          <w:bCs/>
          <w:sz w:val="20"/>
          <w:szCs w:val="20"/>
        </w:rPr>
        <w:t>COOL Lab Materialbörse</w:t>
      </w:r>
      <w:r w:rsidR="00BD391B">
        <w:rPr>
          <w:rFonts w:ascii="Roboto" w:hAnsi="Roboto"/>
          <w:sz w:val="20"/>
          <w:szCs w:val="20"/>
        </w:rPr>
        <w:t>)</w:t>
      </w:r>
      <w:r w:rsidRPr="00FC7A02">
        <w:rPr>
          <w:rFonts w:ascii="Roboto" w:hAnsi="Roboto"/>
          <w:sz w:val="20"/>
          <w:szCs w:val="20"/>
        </w:rPr>
        <w:t xml:space="preserve"> hoch</w:t>
      </w:r>
      <w:r>
        <w:rPr>
          <w:rFonts w:ascii="Roboto" w:hAnsi="Roboto"/>
          <w:sz w:val="20"/>
          <w:szCs w:val="20"/>
        </w:rPr>
        <w:t xml:space="preserve">, </w:t>
      </w:r>
      <w:r w:rsidRPr="00FC7A02">
        <w:rPr>
          <w:rFonts w:ascii="Roboto" w:hAnsi="Roboto"/>
          <w:sz w:val="20"/>
          <w:szCs w:val="20"/>
        </w:rPr>
        <w:t>wähle</w:t>
      </w:r>
      <w:r>
        <w:rPr>
          <w:rFonts w:ascii="Roboto" w:hAnsi="Roboto"/>
          <w:sz w:val="20"/>
          <w:szCs w:val="20"/>
        </w:rPr>
        <w:t xml:space="preserve">n Sie </w:t>
      </w:r>
      <w:r w:rsidRPr="00FC7A02">
        <w:rPr>
          <w:rFonts w:ascii="Roboto" w:hAnsi="Roboto"/>
          <w:sz w:val="20"/>
          <w:szCs w:val="20"/>
        </w:rPr>
        <w:t>“CSV” als Dateiformat aus und klicke</w:t>
      </w:r>
      <w:r>
        <w:rPr>
          <w:rFonts w:ascii="Roboto" w:hAnsi="Roboto"/>
          <w:sz w:val="20"/>
          <w:szCs w:val="20"/>
        </w:rPr>
        <w:t>n Sie</w:t>
      </w:r>
      <w:r w:rsidRPr="00FC7A02">
        <w:rPr>
          <w:rFonts w:ascii="Roboto" w:hAnsi="Roboto"/>
          <w:sz w:val="20"/>
          <w:szCs w:val="20"/>
        </w:rPr>
        <w:t xml:space="preserve"> anschließend auf “hochladen und importieren”. </w:t>
      </w:r>
      <w:r>
        <w:rPr>
          <w:rFonts w:ascii="Roboto" w:hAnsi="Roboto"/>
          <w:sz w:val="20"/>
          <w:szCs w:val="20"/>
        </w:rPr>
        <w:t>Sie können</w:t>
      </w:r>
      <w:r w:rsidRPr="00FC7A02">
        <w:rPr>
          <w:rFonts w:ascii="Roboto" w:hAnsi="Roboto"/>
          <w:sz w:val="20"/>
          <w:szCs w:val="20"/>
        </w:rPr>
        <w:t xml:space="preserve"> vor dem Hochladen optional auch die Fragen einem Tag zuweisen.</w:t>
      </w:r>
    </w:p>
    <w:p w14:paraId="14F36965" w14:textId="77777777" w:rsidR="006B17D8" w:rsidRPr="00FC7A02" w:rsidRDefault="006B17D8" w:rsidP="006B17D8">
      <w:pPr>
        <w:jc w:val="both"/>
        <w:rPr>
          <w:b/>
          <w:bCs/>
        </w:rPr>
      </w:pPr>
      <w:r w:rsidRPr="00FC7A02">
        <w:rPr>
          <w:rFonts w:ascii="Roboto" w:hAnsi="Roboto"/>
          <w:sz w:val="20"/>
          <w:szCs w:val="20"/>
        </w:rPr>
        <w:t>Anschließend müssen Sie nur noch eine Session starten. Die Schüler*innen können der Session über einen Session-Code beitreten. Es ist möglich, die Fragen live in die Session zu integrieren (jede Frage einzeln).</w:t>
      </w:r>
      <w:r>
        <w:rPr>
          <w:noProof/>
        </w:rPr>
        <w:drawing>
          <wp:anchor distT="114300" distB="114300" distL="114300" distR="114300" simplePos="0" relativeHeight="251669504" behindDoc="0" locked="0" layoutInCell="1" hidden="0" allowOverlap="1" wp14:anchorId="57238EBF" wp14:editId="73CA12A1">
            <wp:simplePos x="0" y="0"/>
            <wp:positionH relativeFrom="column">
              <wp:posOffset>361950</wp:posOffset>
            </wp:positionH>
            <wp:positionV relativeFrom="paragraph">
              <wp:posOffset>114300</wp:posOffset>
            </wp:positionV>
            <wp:extent cx="5731200" cy="2768600"/>
            <wp:effectExtent l="0" t="0" r="0" b="0"/>
            <wp:wrapSquare wrapText="bothSides" distT="114300" distB="114300" distL="114300" distR="114300"/>
            <wp:docPr id="1725857216" name="image5.png" descr="Screenshot Pingo: Dialog Fragen importieren, die CSV-Datei ist ausgewählt, der Hochladen und importieren Button ist eingekreist."/>
            <wp:cNvGraphicFramePr/>
            <a:graphic xmlns:a="http://schemas.openxmlformats.org/drawingml/2006/main">
              <a:graphicData uri="http://schemas.openxmlformats.org/drawingml/2006/picture">
                <pic:pic xmlns:pic="http://schemas.openxmlformats.org/drawingml/2006/picture">
                  <pic:nvPicPr>
                    <pic:cNvPr id="1725857216" name="image5.png" descr="Screenshot Pingo: Dialog Fragen importieren, die CSV-Datei ist ausgewählt, der Hochladen und importieren Button ist eingekreist."/>
                    <pic:cNvPicPr preferRelativeResize="0"/>
                  </pic:nvPicPr>
                  <pic:blipFill>
                    <a:blip r:embed="rId20"/>
                    <a:srcRect/>
                    <a:stretch>
                      <a:fillRect/>
                    </a:stretch>
                  </pic:blipFill>
                  <pic:spPr>
                    <a:xfrm>
                      <a:off x="0" y="0"/>
                      <a:ext cx="5731200" cy="2768600"/>
                    </a:xfrm>
                    <a:prstGeom prst="rect">
                      <a:avLst/>
                    </a:prstGeom>
                    <a:ln/>
                  </pic:spPr>
                </pic:pic>
              </a:graphicData>
            </a:graphic>
          </wp:anchor>
        </w:drawing>
      </w:r>
    </w:p>
    <w:p w14:paraId="591F13D1" w14:textId="77777777" w:rsidR="006B17D8" w:rsidRDefault="006B17D8" w:rsidP="006B17D8">
      <w:pPr>
        <w:jc w:val="both"/>
        <w:rPr>
          <w:rFonts w:ascii="Roboto" w:hAnsi="Roboto"/>
        </w:rPr>
      </w:pPr>
      <w:r>
        <w:rPr>
          <w:noProof/>
        </w:rPr>
        <w:lastRenderedPageBreak/>
        <w:drawing>
          <wp:inline distT="114300" distB="114300" distL="114300" distR="114300" wp14:anchorId="3DF6D494" wp14:editId="5D8C4A1A">
            <wp:extent cx="5731200" cy="4051300"/>
            <wp:effectExtent l="0" t="0" r="0" b="0"/>
            <wp:docPr id="7" name="image4.png" descr="Diagramm: Jugend-Internet-Monitor 2025 Österreich&#10;&#10;Die meisten Jugendlichen verwenden WhatsApp, gefolgt von YouTube, Snapchat, Instagram und TikTok. Weit abgeschlagen ist Microsoft Teams."/>
            <wp:cNvGraphicFramePr/>
            <a:graphic xmlns:a="http://schemas.openxmlformats.org/drawingml/2006/main">
              <a:graphicData uri="http://schemas.openxmlformats.org/drawingml/2006/picture">
                <pic:pic xmlns:pic="http://schemas.openxmlformats.org/drawingml/2006/picture">
                  <pic:nvPicPr>
                    <pic:cNvPr id="7" name="image4.png" descr="Diagramm: Jugend-Internet-Monitor 2025 Österreich&#10;&#10;Die meisten Jugendlichen verwenden WhatsApp, gefolgt von YouTube, Snapchat, Instagram und TikTok. Weit abgeschlagen ist Microsoft Teams."/>
                    <pic:cNvPicPr preferRelativeResize="0"/>
                  </pic:nvPicPr>
                  <pic:blipFill>
                    <a:blip r:embed="rId21"/>
                    <a:srcRect/>
                    <a:stretch>
                      <a:fillRect/>
                    </a:stretch>
                  </pic:blipFill>
                  <pic:spPr>
                    <a:xfrm>
                      <a:off x="0" y="0"/>
                      <a:ext cx="5731200" cy="4051300"/>
                    </a:xfrm>
                    <a:prstGeom prst="rect">
                      <a:avLst/>
                    </a:prstGeom>
                    <a:ln/>
                  </pic:spPr>
                </pic:pic>
              </a:graphicData>
            </a:graphic>
          </wp:inline>
        </w:drawing>
      </w:r>
      <w:r>
        <w:br/>
      </w:r>
      <w:hyperlink r:id="rId22">
        <w:r w:rsidRPr="00985EA5">
          <w:rPr>
            <w:rFonts w:ascii="Roboto" w:hAnsi="Roboto"/>
            <w:color w:val="1155CC"/>
            <w:u w:val="single"/>
          </w:rPr>
          <w:t>https://www.saferinternet.at/services/jugend-internet-monitor</w:t>
        </w:r>
      </w:hyperlink>
    </w:p>
    <w:p w14:paraId="184827BF" w14:textId="77777777" w:rsidR="006B17D8" w:rsidRPr="001863A6" w:rsidRDefault="006B17D8" w:rsidP="006B17D8">
      <w:pPr>
        <w:jc w:val="both"/>
        <w:rPr>
          <w:rFonts w:ascii="Roboto" w:hAnsi="Roboto"/>
        </w:rPr>
      </w:pPr>
    </w:p>
    <w:p w14:paraId="232996AA" w14:textId="77777777" w:rsidR="006B17D8" w:rsidRPr="001863A6" w:rsidRDefault="006B17D8" w:rsidP="006B17D8">
      <w:pPr>
        <w:pStyle w:val="Subheading"/>
        <w:rPr>
          <w:rFonts w:ascii="Roboto" w:hAnsi="Roboto"/>
        </w:rPr>
      </w:pPr>
      <w:r w:rsidRPr="003B4640">
        <w:rPr>
          <w:rFonts w:ascii="Roboto" w:hAnsi="Roboto"/>
        </w:rPr>
        <w:t>1.2 Einführung: Personenbezogene Daten</w:t>
      </w:r>
      <w:bookmarkStart w:id="3" w:name="_c9dnxzp72qbg" w:colFirst="0" w:colLast="0"/>
      <w:bookmarkEnd w:id="3"/>
    </w:p>
    <w:p w14:paraId="6AC57A4C" w14:textId="228ACBD5" w:rsidR="00985EA5" w:rsidRDefault="006B17D8" w:rsidP="006B17D8">
      <w:pPr>
        <w:jc w:val="both"/>
        <w:rPr>
          <w:rFonts w:ascii="Roboto" w:hAnsi="Roboto"/>
          <w:sz w:val="20"/>
          <w:szCs w:val="20"/>
        </w:rPr>
      </w:pPr>
      <w:r w:rsidRPr="00C84784">
        <w:rPr>
          <w:rFonts w:ascii="Roboto" w:hAnsi="Roboto"/>
          <w:sz w:val="20"/>
          <w:szCs w:val="20"/>
        </w:rPr>
        <w:t xml:space="preserve">Kurzes Video über Datenschutz (1.2) (ca. 2 min) </w:t>
      </w:r>
      <w:hyperlink r:id="rId23" w:history="1">
        <w:r w:rsidR="00985EA5" w:rsidRPr="00985EA5">
          <w:rPr>
            <w:rFonts w:ascii="Roboto" w:hAnsi="Roboto"/>
            <w:color w:val="1155CC"/>
            <w:sz w:val="20"/>
            <w:szCs w:val="20"/>
            <w:u w:val="single"/>
          </w:rPr>
          <w:t>https://youtu.be/Uziy7ghMeJE</w:t>
        </w:r>
      </w:hyperlink>
    </w:p>
    <w:p w14:paraId="0D85CE27" w14:textId="16121368" w:rsidR="006B17D8" w:rsidRPr="00985EA5" w:rsidRDefault="00985EA5" w:rsidP="006B17D8">
      <w:pPr>
        <w:jc w:val="both"/>
        <w:rPr>
          <w:rFonts w:ascii="Roboto" w:hAnsi="Roboto"/>
          <w:color w:val="000000" w:themeColor="text1"/>
          <w:sz w:val="20"/>
          <w:szCs w:val="20"/>
        </w:rPr>
      </w:pPr>
      <w:r>
        <w:rPr>
          <w:rFonts w:ascii="Roboto" w:hAnsi="Roboto"/>
          <w:color w:val="000000" w:themeColor="text1"/>
          <w:sz w:val="20"/>
          <w:szCs w:val="20"/>
        </w:rPr>
        <w:t>(</w:t>
      </w:r>
      <w:hyperlink r:id="rId24">
        <w:r w:rsidR="006B17D8" w:rsidRPr="00985EA5">
          <w:rPr>
            <w:rFonts w:ascii="Roboto" w:hAnsi="Roboto"/>
            <w:iCs/>
            <w:color w:val="000000" w:themeColor="text1"/>
            <w:sz w:val="20"/>
            <w:szCs w:val="20"/>
          </w:rPr>
          <w:t xml:space="preserve">Alles safe? Datenschutz einstellen in Apps - </w:t>
        </w:r>
        <w:proofErr w:type="spellStart"/>
        <w:r w:rsidR="006B17D8" w:rsidRPr="00985EA5">
          <w:rPr>
            <w:rFonts w:ascii="Roboto" w:hAnsi="Roboto"/>
            <w:iCs/>
            <w:color w:val="000000" w:themeColor="text1"/>
            <w:sz w:val="20"/>
            <w:szCs w:val="20"/>
          </w:rPr>
          <w:t>App+on</w:t>
        </w:r>
        <w:proofErr w:type="spellEnd"/>
        <w:r w:rsidR="006B17D8" w:rsidRPr="00985EA5">
          <w:rPr>
            <w:rFonts w:ascii="Roboto" w:hAnsi="Roboto"/>
            <w:iCs/>
            <w:color w:val="000000" w:themeColor="text1"/>
            <w:sz w:val="20"/>
            <w:szCs w:val="20"/>
          </w:rPr>
          <w:t xml:space="preserve"> | </w:t>
        </w:r>
        <w:proofErr w:type="spellStart"/>
        <w:r w:rsidR="006B17D8" w:rsidRPr="00985EA5">
          <w:rPr>
            <w:rFonts w:ascii="Roboto" w:hAnsi="Roboto"/>
            <w:iCs/>
            <w:color w:val="000000" w:themeColor="text1"/>
            <w:sz w:val="20"/>
            <w:szCs w:val="20"/>
          </w:rPr>
          <w:t>ZDFtivi</w:t>
        </w:r>
        <w:proofErr w:type="spellEnd"/>
      </w:hyperlink>
      <w:r>
        <w:rPr>
          <w:rFonts w:ascii="Roboto" w:hAnsi="Roboto"/>
          <w:color w:val="000000" w:themeColor="text1"/>
          <w:sz w:val="20"/>
          <w:szCs w:val="20"/>
        </w:rPr>
        <w:t>)</w:t>
      </w:r>
    </w:p>
    <w:p w14:paraId="61427233" w14:textId="77777777" w:rsidR="006B17D8" w:rsidRPr="00C84784" w:rsidRDefault="006B17D8" w:rsidP="006B17D8">
      <w:pPr>
        <w:jc w:val="both"/>
        <w:rPr>
          <w:rFonts w:ascii="Roboto" w:hAnsi="Roboto"/>
          <w:i/>
          <w:iCs/>
          <w:sz w:val="20"/>
          <w:szCs w:val="20"/>
        </w:rPr>
      </w:pPr>
      <w:r w:rsidRPr="00C84784">
        <w:rPr>
          <w:rFonts w:ascii="Roboto" w:hAnsi="Roboto"/>
          <w:i/>
          <w:iCs/>
          <w:sz w:val="20"/>
          <w:szCs w:val="20"/>
        </w:rPr>
        <w:t>Das Video zeigt, wie voreingestellte App-Berechtigungen unnötig viele Daten sammeln können und erinnert daran, Privatsphäre-Einstellungen regelmäßig zu prüfen und zu deaktivieren, was man nicht teilen möchte.</w:t>
      </w:r>
    </w:p>
    <w:p w14:paraId="4D240C08" w14:textId="77777777" w:rsidR="006B17D8" w:rsidRPr="00C84784" w:rsidRDefault="006B17D8" w:rsidP="006B17D8">
      <w:pPr>
        <w:jc w:val="both"/>
        <w:rPr>
          <w:rFonts w:ascii="Roboto" w:hAnsi="Roboto"/>
          <w:sz w:val="20"/>
          <w:szCs w:val="20"/>
        </w:rPr>
      </w:pPr>
    </w:p>
    <w:p w14:paraId="7AEE7242" w14:textId="77777777" w:rsidR="006B17D8" w:rsidRPr="00C84784" w:rsidRDefault="006B17D8" w:rsidP="006B17D8">
      <w:pPr>
        <w:jc w:val="both"/>
        <w:rPr>
          <w:rFonts w:ascii="Roboto" w:hAnsi="Roboto"/>
          <w:sz w:val="20"/>
          <w:szCs w:val="20"/>
        </w:rPr>
      </w:pPr>
      <w:r w:rsidRPr="00C84784">
        <w:rPr>
          <w:rFonts w:ascii="Roboto" w:hAnsi="Roboto"/>
          <w:sz w:val="20"/>
          <w:szCs w:val="20"/>
        </w:rPr>
        <w:t>Stellen Sie nun den ausgefüllten Steckbrief Spotify vor.</w:t>
      </w:r>
    </w:p>
    <w:p w14:paraId="28A248A3" w14:textId="77777777" w:rsidR="006B17D8" w:rsidRPr="00C84784" w:rsidRDefault="006B17D8" w:rsidP="006B17D8">
      <w:pPr>
        <w:jc w:val="both"/>
        <w:rPr>
          <w:rFonts w:ascii="Roboto" w:hAnsi="Roboto"/>
          <w:sz w:val="20"/>
          <w:szCs w:val="20"/>
        </w:rPr>
      </w:pPr>
      <w:r w:rsidRPr="00C84784">
        <w:rPr>
          <w:rFonts w:ascii="Roboto" w:hAnsi="Roboto"/>
          <w:sz w:val="20"/>
          <w:szCs w:val="20"/>
        </w:rPr>
        <w:br/>
        <w:t>Welche Daten könnten wir unbewusst ungewollt preisgeben? (z.B. Musikpräferenz über öffentliches Spotify Profil) Welche Daten darf Spotify verwenden?</w:t>
      </w:r>
    </w:p>
    <w:p w14:paraId="74C95606" w14:textId="77777777" w:rsidR="006B17D8" w:rsidRPr="00C84784" w:rsidRDefault="006B17D8" w:rsidP="006B17D8">
      <w:pPr>
        <w:jc w:val="both"/>
        <w:rPr>
          <w:rFonts w:ascii="Roboto" w:hAnsi="Roboto"/>
          <w:sz w:val="20"/>
          <w:szCs w:val="20"/>
        </w:rPr>
      </w:pPr>
    </w:p>
    <w:p w14:paraId="6AF628F3" w14:textId="77777777" w:rsidR="006B17D8" w:rsidRPr="00C84784" w:rsidRDefault="006B17D8" w:rsidP="006B17D8">
      <w:pPr>
        <w:jc w:val="both"/>
        <w:rPr>
          <w:rFonts w:ascii="Roboto" w:hAnsi="Roboto"/>
          <w:sz w:val="20"/>
          <w:szCs w:val="20"/>
        </w:rPr>
      </w:pPr>
      <w:r w:rsidRPr="00C84784">
        <w:rPr>
          <w:rFonts w:ascii="Roboto" w:hAnsi="Roboto"/>
          <w:sz w:val="20"/>
          <w:szCs w:val="20"/>
        </w:rPr>
        <w:t>Vorbereitung auf Arbeitsblätter zu Nutzungsbedingungen (Kleingruppen)</w:t>
      </w:r>
    </w:p>
    <w:p w14:paraId="008DED64" w14:textId="77777777" w:rsidR="006B17D8" w:rsidRDefault="006B17D8" w:rsidP="006B17D8">
      <w:pPr>
        <w:jc w:val="both"/>
        <w:rPr>
          <w:rFonts w:ascii="Roboto" w:hAnsi="Roboto"/>
          <w:sz w:val="20"/>
          <w:szCs w:val="20"/>
        </w:rPr>
      </w:pPr>
      <w:r w:rsidRPr="00C84784">
        <w:rPr>
          <w:rFonts w:ascii="Roboto" w:hAnsi="Roboto"/>
          <w:sz w:val="20"/>
          <w:szCs w:val="20"/>
        </w:rPr>
        <w:t>Anschließend Ergebnissicherung im Plenum</w:t>
      </w:r>
    </w:p>
    <w:p w14:paraId="5FD8B339" w14:textId="77777777" w:rsidR="006B17D8" w:rsidRDefault="006B17D8" w:rsidP="006B17D8">
      <w:pPr>
        <w:jc w:val="both"/>
        <w:rPr>
          <w:rFonts w:ascii="Roboto" w:hAnsi="Roboto"/>
          <w:sz w:val="20"/>
          <w:szCs w:val="20"/>
        </w:rPr>
      </w:pPr>
    </w:p>
    <w:p w14:paraId="17607DC2" w14:textId="77777777" w:rsidR="006B17D8" w:rsidRDefault="006B17D8" w:rsidP="006B17D8">
      <w:pPr>
        <w:jc w:val="both"/>
        <w:rPr>
          <w:rFonts w:ascii="Roboto" w:hAnsi="Roboto"/>
          <w:sz w:val="20"/>
          <w:szCs w:val="20"/>
        </w:rPr>
      </w:pPr>
    </w:p>
    <w:p w14:paraId="27B1E1FE" w14:textId="77777777" w:rsidR="00022B68" w:rsidRDefault="00022B68">
      <w:pPr>
        <w:rPr>
          <w:rFonts w:ascii="Roboto" w:eastAsiaTheme="majorEastAsia" w:hAnsi="Roboto" w:cstheme="majorBidi"/>
          <w:color w:val="034B61"/>
          <w:sz w:val="30"/>
          <w:szCs w:val="30"/>
          <w:lang w:eastAsia="en-AT"/>
        </w:rPr>
      </w:pPr>
      <w:r>
        <w:rPr>
          <w:rFonts w:ascii="Roboto" w:hAnsi="Roboto"/>
        </w:rPr>
        <w:br w:type="page"/>
      </w:r>
    </w:p>
    <w:p w14:paraId="6BC53791" w14:textId="67223E03" w:rsidR="006B17D8" w:rsidRPr="00C84784" w:rsidRDefault="006B17D8" w:rsidP="006B17D8">
      <w:pPr>
        <w:pStyle w:val="Subheading"/>
        <w:rPr>
          <w:rFonts w:ascii="Roboto" w:hAnsi="Roboto"/>
        </w:rPr>
      </w:pPr>
      <w:r w:rsidRPr="00C84784">
        <w:rPr>
          <w:rFonts w:ascii="Roboto" w:hAnsi="Roboto"/>
        </w:rPr>
        <w:lastRenderedPageBreak/>
        <w:t>1.3 Gruppenarbeitsphase: Nutzungsbedingungen</w:t>
      </w:r>
      <w:bookmarkStart w:id="4" w:name="_d7fg7lptk8tz" w:colFirst="0" w:colLast="0"/>
      <w:bookmarkEnd w:id="4"/>
    </w:p>
    <w:p w14:paraId="07F1A972" w14:textId="77777777" w:rsidR="006B17D8" w:rsidRDefault="006B17D8" w:rsidP="006B17D8">
      <w:pPr>
        <w:jc w:val="both"/>
        <w:rPr>
          <w:rFonts w:ascii="Roboto" w:hAnsi="Roboto"/>
          <w:sz w:val="20"/>
          <w:szCs w:val="20"/>
          <w:highlight w:val="white"/>
        </w:rPr>
      </w:pPr>
      <w:r>
        <w:rPr>
          <w:rFonts w:ascii="Roboto" w:hAnsi="Roboto"/>
          <w:sz w:val="20"/>
          <w:szCs w:val="20"/>
          <w:highlight w:val="white"/>
        </w:rPr>
        <w:t>Arbeitsblätter zu den Nutzungsbedingungen.</w:t>
      </w:r>
    </w:p>
    <w:p w14:paraId="1C1CAD8F" w14:textId="766AF7FD" w:rsidR="006B17D8" w:rsidRPr="00B33642" w:rsidRDefault="006B17D8" w:rsidP="006B17D8">
      <w:pPr>
        <w:jc w:val="both"/>
        <w:rPr>
          <w:rFonts w:ascii="Roboto" w:hAnsi="Roboto"/>
          <w:sz w:val="20"/>
          <w:szCs w:val="20"/>
          <w:highlight w:val="white"/>
        </w:rPr>
      </w:pPr>
      <w:r w:rsidRPr="00C84784">
        <w:rPr>
          <w:rFonts w:ascii="Roboto" w:hAnsi="Roboto"/>
          <w:sz w:val="20"/>
          <w:szCs w:val="20"/>
          <w:highlight w:val="white"/>
        </w:rPr>
        <w:t>Die Nutzungsbedingungen legen die Regeln und Richtlinien fest, die bei der Nutzung der jeweiligen Plattformen gelten. Sie enthalten wichtige Informationen zu den Rechten und Pflichten der Nutzer*innen sowie zu den Einschränkungen und Verantwortlichkeiten. Ziel ist es, die Nutzer*innen/Schüler*innen und Lehrpersonen über die Bedingungen der Nutzung zu informieren und sicherzustellen, dass sie diese verstehen und einhalten.</w:t>
      </w:r>
    </w:p>
    <w:p w14:paraId="133AF93B" w14:textId="601E4926" w:rsidR="006B17D8" w:rsidRPr="00C84784" w:rsidRDefault="006B17D8" w:rsidP="006B17D8">
      <w:pPr>
        <w:ind w:left="720"/>
        <w:rPr>
          <w:rFonts w:ascii="Roboto" w:hAnsi="Roboto"/>
          <w:sz w:val="20"/>
          <w:szCs w:val="20"/>
        </w:rPr>
      </w:pPr>
      <w:r w:rsidRPr="00C84784">
        <w:rPr>
          <w:rFonts w:ascii="Roboto" w:hAnsi="Roboto"/>
          <w:sz w:val="20"/>
          <w:szCs w:val="20"/>
        </w:rPr>
        <w:t xml:space="preserve">Snapchat: </w:t>
      </w:r>
      <w:r w:rsidR="009855D0">
        <w:rPr>
          <w:rFonts w:ascii="Roboto" w:hAnsi="Roboto"/>
          <w:sz w:val="20"/>
          <w:szCs w:val="20"/>
        </w:rPr>
        <w:t xml:space="preserve">  </w:t>
      </w:r>
      <w:hyperlink r:id="rId25">
        <w:r w:rsidRPr="00C84784">
          <w:rPr>
            <w:rFonts w:ascii="Roboto" w:hAnsi="Roboto"/>
            <w:color w:val="1155CC"/>
            <w:sz w:val="20"/>
            <w:szCs w:val="20"/>
            <w:u w:val="single"/>
          </w:rPr>
          <w:t>https://www.snap.com/terms</w:t>
        </w:r>
      </w:hyperlink>
    </w:p>
    <w:p w14:paraId="5877FB56" w14:textId="3377A61D" w:rsidR="006B17D8" w:rsidRPr="00C84784" w:rsidRDefault="006B17D8" w:rsidP="006B17D8">
      <w:pPr>
        <w:ind w:left="720"/>
        <w:rPr>
          <w:rFonts w:ascii="Roboto" w:hAnsi="Roboto"/>
          <w:sz w:val="20"/>
          <w:szCs w:val="20"/>
        </w:rPr>
      </w:pPr>
      <w:r w:rsidRPr="00C84784">
        <w:rPr>
          <w:rFonts w:ascii="Roboto" w:hAnsi="Roboto"/>
          <w:sz w:val="20"/>
          <w:szCs w:val="20"/>
        </w:rPr>
        <w:t xml:space="preserve">TikTok: </w:t>
      </w:r>
      <w:r w:rsidR="009855D0">
        <w:rPr>
          <w:rFonts w:ascii="Roboto" w:hAnsi="Roboto"/>
          <w:sz w:val="20"/>
          <w:szCs w:val="20"/>
        </w:rPr>
        <w:t xml:space="preserve">       </w:t>
      </w:r>
      <w:hyperlink r:id="rId26">
        <w:r w:rsidRPr="00C84784">
          <w:rPr>
            <w:rFonts w:ascii="Roboto" w:hAnsi="Roboto"/>
            <w:color w:val="1155CC"/>
            <w:sz w:val="20"/>
            <w:szCs w:val="20"/>
            <w:u w:val="single"/>
          </w:rPr>
          <w:t>https://www.tiktok.com/legal/page/eea/terms-of-service/de</w:t>
        </w:r>
      </w:hyperlink>
    </w:p>
    <w:p w14:paraId="0DF20735" w14:textId="77777777" w:rsidR="006B17D8" w:rsidRPr="00C84784" w:rsidRDefault="006B17D8" w:rsidP="006B17D8">
      <w:pPr>
        <w:ind w:left="720"/>
        <w:rPr>
          <w:rFonts w:ascii="Roboto" w:hAnsi="Roboto"/>
          <w:sz w:val="20"/>
          <w:szCs w:val="20"/>
        </w:rPr>
      </w:pPr>
      <w:r w:rsidRPr="00C84784">
        <w:rPr>
          <w:rFonts w:ascii="Roboto" w:hAnsi="Roboto"/>
          <w:sz w:val="20"/>
          <w:szCs w:val="20"/>
        </w:rPr>
        <w:t xml:space="preserve">Instagram:  </w:t>
      </w:r>
      <w:hyperlink r:id="rId27">
        <w:r w:rsidRPr="00C84784">
          <w:rPr>
            <w:rFonts w:ascii="Roboto" w:hAnsi="Roboto"/>
            <w:color w:val="1155CC"/>
            <w:sz w:val="20"/>
            <w:szCs w:val="20"/>
            <w:u w:val="single"/>
          </w:rPr>
          <w:t>https://www.tiktok.com/legal/page/eea/terms-of-service/de</w:t>
        </w:r>
      </w:hyperlink>
    </w:p>
    <w:p w14:paraId="190B447D" w14:textId="059A7225" w:rsidR="006B17D8" w:rsidRPr="00C84784" w:rsidRDefault="006B17D8" w:rsidP="006B17D8">
      <w:pPr>
        <w:ind w:left="720"/>
        <w:rPr>
          <w:rFonts w:ascii="Roboto" w:hAnsi="Roboto"/>
          <w:sz w:val="20"/>
          <w:szCs w:val="20"/>
          <w:lang w:val="en-GB"/>
        </w:rPr>
      </w:pPr>
      <w:r w:rsidRPr="00C84784">
        <w:rPr>
          <w:rFonts w:ascii="Roboto" w:hAnsi="Roboto"/>
          <w:sz w:val="20"/>
          <w:szCs w:val="20"/>
          <w:lang w:val="en-GB"/>
        </w:rPr>
        <w:t xml:space="preserve">YouTube: </w:t>
      </w:r>
      <w:r w:rsidR="009855D0">
        <w:rPr>
          <w:rFonts w:ascii="Roboto" w:hAnsi="Roboto"/>
          <w:sz w:val="20"/>
          <w:szCs w:val="20"/>
          <w:lang w:val="en-GB"/>
        </w:rPr>
        <w:t xml:space="preserve">   </w:t>
      </w:r>
      <w:hyperlink r:id="rId28">
        <w:r w:rsidRPr="00C84784">
          <w:rPr>
            <w:rFonts w:ascii="Roboto" w:hAnsi="Roboto"/>
            <w:color w:val="1155CC"/>
            <w:sz w:val="20"/>
            <w:szCs w:val="20"/>
            <w:u w:val="single"/>
            <w:lang w:val="en-GB"/>
          </w:rPr>
          <w:t>https://www.youtube.com/t/terms</w:t>
        </w:r>
      </w:hyperlink>
    </w:p>
    <w:p w14:paraId="604F26C8" w14:textId="77777777" w:rsidR="006B17D8" w:rsidRPr="00C84784" w:rsidRDefault="006B17D8" w:rsidP="006B17D8">
      <w:pPr>
        <w:ind w:left="720"/>
        <w:rPr>
          <w:rFonts w:ascii="Roboto" w:hAnsi="Roboto"/>
          <w:sz w:val="20"/>
          <w:szCs w:val="20"/>
          <w:lang w:val="en-GB"/>
        </w:rPr>
      </w:pPr>
      <w:r w:rsidRPr="00C84784">
        <w:rPr>
          <w:rFonts w:ascii="Roboto" w:hAnsi="Roboto"/>
          <w:sz w:val="20"/>
          <w:szCs w:val="20"/>
          <w:lang w:val="en-GB"/>
        </w:rPr>
        <w:t xml:space="preserve">WhatsApp: </w:t>
      </w:r>
      <w:hyperlink r:id="rId29">
        <w:r w:rsidRPr="00C84784">
          <w:rPr>
            <w:rFonts w:ascii="Roboto" w:hAnsi="Roboto"/>
            <w:color w:val="1155CC"/>
            <w:sz w:val="20"/>
            <w:szCs w:val="20"/>
            <w:u w:val="single"/>
            <w:lang w:val="en-GB"/>
          </w:rPr>
          <w:t>https://www.whatsapp.com/legal/terms-of-service-eea?lang=de</w:t>
        </w:r>
      </w:hyperlink>
    </w:p>
    <w:p w14:paraId="3D630A6B" w14:textId="1D53CC85" w:rsidR="006B17D8" w:rsidRPr="00B33642" w:rsidRDefault="006B17D8" w:rsidP="00B33642">
      <w:pPr>
        <w:ind w:left="720"/>
        <w:rPr>
          <w:rFonts w:ascii="Roboto" w:hAnsi="Roboto"/>
          <w:color w:val="1155CC"/>
          <w:sz w:val="20"/>
          <w:szCs w:val="20"/>
          <w:u w:val="single"/>
          <w:lang w:val="en-GB"/>
        </w:rPr>
      </w:pPr>
      <w:r w:rsidRPr="00C84784">
        <w:rPr>
          <w:rFonts w:ascii="Roboto" w:hAnsi="Roboto"/>
          <w:sz w:val="20"/>
          <w:szCs w:val="20"/>
          <w:lang w:val="en-GB"/>
        </w:rPr>
        <w:t xml:space="preserve">Roblox: </w:t>
      </w:r>
      <w:r w:rsidR="009855D0">
        <w:rPr>
          <w:rFonts w:ascii="Roboto" w:hAnsi="Roboto"/>
          <w:sz w:val="20"/>
          <w:szCs w:val="20"/>
          <w:lang w:val="en-GB"/>
        </w:rPr>
        <w:t xml:space="preserve">      </w:t>
      </w:r>
      <w:hyperlink r:id="rId30" w:anchor="user-terms" w:history="1">
        <w:r w:rsidRPr="00C84784">
          <w:rPr>
            <w:rFonts w:ascii="Roboto" w:hAnsi="Roboto"/>
            <w:color w:val="1155CC"/>
            <w:sz w:val="20"/>
            <w:szCs w:val="20"/>
            <w:lang w:val="en-GB"/>
          </w:rPr>
          <w:t>h</w:t>
        </w:r>
        <w:r w:rsidRPr="00C84784">
          <w:rPr>
            <w:rFonts w:ascii="Roboto" w:hAnsi="Roboto"/>
            <w:color w:val="1155CC"/>
            <w:sz w:val="20"/>
            <w:szCs w:val="20"/>
            <w:u w:val="single"/>
            <w:lang w:val="en-GB"/>
          </w:rPr>
          <w:t>ttps://en.help.roblox.com/hc/de/articles/115004647846-Nutzungsbedingungen-von-Roblox#user-terms</w:t>
        </w:r>
      </w:hyperlink>
    </w:p>
    <w:p w14:paraId="1B938C95" w14:textId="77777777" w:rsidR="006B17D8" w:rsidRPr="00C84784" w:rsidRDefault="006B17D8" w:rsidP="006B17D8">
      <w:pPr>
        <w:jc w:val="both"/>
        <w:rPr>
          <w:rFonts w:ascii="Roboto" w:hAnsi="Roboto"/>
          <w:sz w:val="20"/>
          <w:szCs w:val="20"/>
        </w:rPr>
      </w:pPr>
      <w:r w:rsidRPr="00C84784">
        <w:rPr>
          <w:rFonts w:ascii="Roboto" w:hAnsi="Roboto"/>
          <w:sz w:val="20"/>
          <w:szCs w:val="20"/>
        </w:rPr>
        <w:t>Sonstige nützliche Links:</w:t>
      </w:r>
    </w:p>
    <w:p w14:paraId="0684DE37" w14:textId="77777777" w:rsidR="006B17D8" w:rsidRPr="00C84784" w:rsidRDefault="006B17D8" w:rsidP="006B17D8">
      <w:pPr>
        <w:numPr>
          <w:ilvl w:val="0"/>
          <w:numId w:val="14"/>
        </w:numPr>
        <w:spacing w:after="0" w:line="276" w:lineRule="auto"/>
        <w:jc w:val="both"/>
        <w:rPr>
          <w:rFonts w:ascii="Roboto" w:hAnsi="Roboto"/>
          <w:sz w:val="20"/>
          <w:szCs w:val="20"/>
        </w:rPr>
      </w:pPr>
      <w:hyperlink r:id="rId31">
        <w:r w:rsidRPr="00C84784">
          <w:rPr>
            <w:rFonts w:ascii="Roboto" w:hAnsi="Roboto"/>
            <w:color w:val="1155CC"/>
            <w:sz w:val="20"/>
            <w:szCs w:val="20"/>
            <w:u w:val="single"/>
          </w:rPr>
          <w:t>https://justdeleteme.xyz/</w:t>
        </w:r>
      </w:hyperlink>
      <w:r w:rsidRPr="00C84784">
        <w:rPr>
          <w:rFonts w:ascii="Roboto" w:hAnsi="Roboto"/>
          <w:sz w:val="20"/>
          <w:szCs w:val="20"/>
        </w:rPr>
        <w:t xml:space="preserve"> (eine Sammlung an Direktlinks, um Accounts zu löschen)</w:t>
      </w:r>
    </w:p>
    <w:p w14:paraId="324D8C4B" w14:textId="63268D64" w:rsidR="006B17D8" w:rsidRPr="00C84784" w:rsidRDefault="00556205" w:rsidP="006B17D8">
      <w:pPr>
        <w:numPr>
          <w:ilvl w:val="0"/>
          <w:numId w:val="14"/>
        </w:numPr>
        <w:spacing w:after="0" w:line="276" w:lineRule="auto"/>
        <w:jc w:val="both"/>
        <w:rPr>
          <w:rFonts w:ascii="Roboto" w:hAnsi="Roboto"/>
          <w:sz w:val="20"/>
          <w:szCs w:val="20"/>
          <w:lang w:val="en-GB"/>
        </w:rPr>
      </w:pPr>
      <w:hyperlink r:id="rId32" w:history="1">
        <w:r w:rsidRPr="00556205">
          <w:rPr>
            <w:rFonts w:ascii="Roboto" w:hAnsi="Roboto"/>
            <w:color w:val="1155CC"/>
            <w:sz w:val="20"/>
            <w:szCs w:val="20"/>
            <w:u w:val="single"/>
            <w:lang w:val="en-GB"/>
          </w:rPr>
          <w:t>https://tosdr.org/de</w:t>
        </w:r>
      </w:hyperlink>
      <w:r w:rsidR="006B17D8" w:rsidRPr="00C84784">
        <w:rPr>
          <w:rFonts w:ascii="Roboto" w:hAnsi="Roboto"/>
          <w:sz w:val="20"/>
          <w:szCs w:val="20"/>
          <w:lang w:val="en-GB"/>
        </w:rPr>
        <w:t xml:space="preserve"> (Terms of services didn</w:t>
      </w:r>
      <w:r w:rsidR="006B17D8">
        <w:rPr>
          <w:rFonts w:ascii="Roboto" w:hAnsi="Roboto"/>
          <w:sz w:val="20"/>
          <w:szCs w:val="20"/>
          <w:lang w:val="en-GB"/>
        </w:rPr>
        <w:t>’</w:t>
      </w:r>
      <w:r w:rsidR="006B17D8" w:rsidRPr="00C84784">
        <w:rPr>
          <w:rFonts w:ascii="Roboto" w:hAnsi="Roboto"/>
          <w:sz w:val="20"/>
          <w:szCs w:val="20"/>
          <w:lang w:val="en-GB"/>
        </w:rPr>
        <w:t>t read)</w:t>
      </w:r>
    </w:p>
    <w:p w14:paraId="640BE872" w14:textId="77777777" w:rsidR="006B17D8" w:rsidRDefault="006B17D8" w:rsidP="006B17D8">
      <w:pPr>
        <w:jc w:val="both"/>
        <w:rPr>
          <w:lang w:val="en-GB"/>
        </w:rPr>
      </w:pPr>
    </w:p>
    <w:p w14:paraId="37E13707" w14:textId="77777777" w:rsidR="006B17D8" w:rsidRPr="00C84784" w:rsidRDefault="006B17D8" w:rsidP="006B17D8">
      <w:pPr>
        <w:pStyle w:val="Heading2"/>
        <w:jc w:val="both"/>
        <w:rPr>
          <w:color w:val="034B61"/>
          <w:sz w:val="34"/>
          <w:szCs w:val="34"/>
        </w:rPr>
      </w:pPr>
      <w:r>
        <w:rPr>
          <w:b w:val="0"/>
          <w:bCs w:val="0"/>
          <w:color w:val="034B61"/>
          <w:sz w:val="34"/>
          <w:szCs w:val="34"/>
        </w:rPr>
        <w:t xml:space="preserve">2. </w:t>
      </w:r>
      <w:r w:rsidRPr="002316EC">
        <w:rPr>
          <w:color w:val="034B61"/>
          <w:sz w:val="34"/>
          <w:szCs w:val="34"/>
        </w:rPr>
        <w:t xml:space="preserve">Datenschutz </w:t>
      </w:r>
      <w:r>
        <w:rPr>
          <w:b w:val="0"/>
          <w:bCs w:val="0"/>
          <w:color w:val="034B61"/>
          <w:sz w:val="34"/>
          <w:szCs w:val="34"/>
        </w:rPr>
        <w:t xml:space="preserve">- </w:t>
      </w:r>
      <w:r w:rsidRPr="002316EC">
        <w:rPr>
          <w:color w:val="034B61"/>
          <w:sz w:val="34"/>
          <w:szCs w:val="34"/>
        </w:rPr>
        <w:t>DSGVO &amp; Geschäftsmodelle</w:t>
      </w:r>
      <w:r>
        <w:rPr>
          <w:b w:val="0"/>
          <w:bCs w:val="0"/>
          <w:color w:val="034B61"/>
          <w:sz w:val="34"/>
          <w:szCs w:val="34"/>
        </w:rPr>
        <w:t xml:space="preserve"> (50 Minuten)</w:t>
      </w:r>
    </w:p>
    <w:p w14:paraId="5608EAAC" w14:textId="77777777" w:rsidR="006B17D8" w:rsidRPr="00B96909" w:rsidRDefault="006B17D8" w:rsidP="006B17D8">
      <w:pPr>
        <w:pStyle w:val="Subheading"/>
        <w:rPr>
          <w:rFonts w:ascii="Roboto" w:hAnsi="Roboto"/>
        </w:rPr>
      </w:pPr>
      <w:r w:rsidRPr="00B96909">
        <w:rPr>
          <w:rFonts w:ascii="Roboto" w:hAnsi="Roboto"/>
        </w:rPr>
        <w:t>2.1 Einstieg &amp; Ergebnissicherung</w:t>
      </w:r>
    </w:p>
    <w:p w14:paraId="2F1FAE3D" w14:textId="77777777" w:rsidR="006B17D8" w:rsidRPr="00DB595C" w:rsidRDefault="006B17D8" w:rsidP="006B17D8">
      <w:pPr>
        <w:jc w:val="both"/>
        <w:rPr>
          <w:rFonts w:ascii="Roboto" w:hAnsi="Roboto"/>
          <w:sz w:val="20"/>
          <w:szCs w:val="20"/>
        </w:rPr>
      </w:pPr>
      <w:r w:rsidRPr="00DB595C">
        <w:rPr>
          <w:rFonts w:ascii="Roboto" w:hAnsi="Roboto"/>
          <w:sz w:val="20"/>
          <w:szCs w:val="20"/>
        </w:rPr>
        <w:t>Vorstellung der Gruppenergebnisse im Plenum</w:t>
      </w:r>
      <w:r>
        <w:rPr>
          <w:rFonts w:ascii="Roboto" w:hAnsi="Roboto"/>
          <w:sz w:val="20"/>
          <w:szCs w:val="20"/>
        </w:rPr>
        <w:t>.</w:t>
      </w:r>
    </w:p>
    <w:p w14:paraId="692B0BA8" w14:textId="00B8AE8F" w:rsidR="006B17D8" w:rsidRPr="00B35B1B" w:rsidRDefault="006B17D8" w:rsidP="006B17D8">
      <w:pPr>
        <w:jc w:val="both"/>
        <w:rPr>
          <w:rFonts w:ascii="Roboto" w:hAnsi="Roboto"/>
          <w:sz w:val="20"/>
          <w:szCs w:val="20"/>
          <w:highlight w:val="white"/>
        </w:rPr>
      </w:pPr>
      <w:r w:rsidRPr="00B35B1B">
        <w:rPr>
          <w:rFonts w:ascii="Roboto" w:hAnsi="Roboto"/>
          <w:sz w:val="20"/>
          <w:szCs w:val="20"/>
          <w:highlight w:val="white"/>
        </w:rPr>
        <w:t>Die Datenschutzbestimmungen beschreiben, wie die jeweiligen Plattformen persönliche Daten der Nutzer erheben, speichern, verwenden und schützen. Ziel ist es, Transparenz über den Umgang mit personenbezogenen Daten zu schaffen und die Nutzer*innen, v.a. Minderjährige und deren Erziehungsberechtigte über ihre Rechte in Bezug auf Datenschutz informieren.</w:t>
      </w:r>
    </w:p>
    <w:p w14:paraId="336B0F76" w14:textId="02BEE79B" w:rsidR="006B17D8" w:rsidRPr="00B35B1B" w:rsidRDefault="006B17D8" w:rsidP="006B17D8">
      <w:pPr>
        <w:ind w:left="720"/>
        <w:rPr>
          <w:rFonts w:ascii="Roboto" w:hAnsi="Roboto"/>
          <w:sz w:val="20"/>
          <w:szCs w:val="20"/>
        </w:rPr>
      </w:pPr>
      <w:r w:rsidRPr="00B35B1B">
        <w:rPr>
          <w:rFonts w:ascii="Roboto" w:hAnsi="Roboto"/>
          <w:sz w:val="20"/>
          <w:szCs w:val="20"/>
        </w:rPr>
        <w:t xml:space="preserve">Snapchat: </w:t>
      </w:r>
      <w:r w:rsidR="00B33642">
        <w:rPr>
          <w:rFonts w:ascii="Roboto" w:hAnsi="Roboto"/>
          <w:sz w:val="20"/>
          <w:szCs w:val="20"/>
        </w:rPr>
        <w:t xml:space="preserve"> </w:t>
      </w:r>
      <w:hyperlink r:id="rId33">
        <w:r w:rsidRPr="00B35B1B">
          <w:rPr>
            <w:rFonts w:ascii="Roboto" w:hAnsi="Roboto"/>
            <w:color w:val="1155CC"/>
            <w:sz w:val="20"/>
            <w:szCs w:val="20"/>
            <w:u w:val="single"/>
          </w:rPr>
          <w:t>https://values.snap.com/privacy/privacy-policy?lang=de-DE</w:t>
        </w:r>
      </w:hyperlink>
    </w:p>
    <w:p w14:paraId="2D3CFD22" w14:textId="141232B4" w:rsidR="006B17D8" w:rsidRPr="00B35B1B" w:rsidRDefault="006B17D8" w:rsidP="006B17D8">
      <w:pPr>
        <w:ind w:left="720"/>
        <w:rPr>
          <w:rFonts w:ascii="Roboto" w:hAnsi="Roboto"/>
          <w:sz w:val="20"/>
          <w:szCs w:val="20"/>
        </w:rPr>
      </w:pPr>
      <w:r w:rsidRPr="00B35B1B">
        <w:rPr>
          <w:rFonts w:ascii="Roboto" w:hAnsi="Roboto"/>
          <w:sz w:val="20"/>
          <w:szCs w:val="20"/>
        </w:rPr>
        <w:t xml:space="preserve">TikTok: </w:t>
      </w:r>
      <w:r w:rsidR="00B33642">
        <w:rPr>
          <w:rFonts w:ascii="Roboto" w:hAnsi="Roboto"/>
          <w:sz w:val="20"/>
          <w:szCs w:val="20"/>
        </w:rPr>
        <w:t xml:space="preserve">      </w:t>
      </w:r>
      <w:hyperlink r:id="rId34">
        <w:r w:rsidRPr="00B35B1B">
          <w:rPr>
            <w:rFonts w:ascii="Roboto" w:hAnsi="Roboto"/>
            <w:color w:val="1155CC"/>
            <w:sz w:val="20"/>
            <w:szCs w:val="20"/>
            <w:u w:val="single"/>
          </w:rPr>
          <w:t>https://www.tiktok.com/legal/page/eea/privacy-policy/de</w:t>
        </w:r>
      </w:hyperlink>
      <w:r w:rsidRPr="00B35B1B">
        <w:rPr>
          <w:rFonts w:ascii="Roboto" w:hAnsi="Roboto"/>
          <w:sz w:val="20"/>
          <w:szCs w:val="20"/>
        </w:rPr>
        <w:t xml:space="preserve"> </w:t>
      </w:r>
    </w:p>
    <w:p w14:paraId="17C7BDF9" w14:textId="77777777" w:rsidR="006B17D8" w:rsidRPr="00B35B1B" w:rsidRDefault="006B17D8" w:rsidP="006B17D8">
      <w:pPr>
        <w:ind w:left="720"/>
        <w:rPr>
          <w:rFonts w:ascii="Roboto" w:hAnsi="Roboto"/>
          <w:sz w:val="20"/>
          <w:szCs w:val="20"/>
        </w:rPr>
      </w:pPr>
      <w:r w:rsidRPr="00B35B1B">
        <w:rPr>
          <w:rFonts w:ascii="Roboto" w:hAnsi="Roboto"/>
          <w:sz w:val="20"/>
          <w:szCs w:val="20"/>
        </w:rPr>
        <w:t xml:space="preserve">Instagram: </w:t>
      </w:r>
      <w:hyperlink r:id="rId35">
        <w:r w:rsidRPr="00B35B1B">
          <w:rPr>
            <w:rFonts w:ascii="Roboto" w:hAnsi="Roboto"/>
            <w:color w:val="1155CC"/>
            <w:sz w:val="20"/>
            <w:szCs w:val="20"/>
            <w:u w:val="single"/>
          </w:rPr>
          <w:t>https://privacycenter.instagram.com/policy/</w:t>
        </w:r>
      </w:hyperlink>
    </w:p>
    <w:p w14:paraId="64CFAAE8" w14:textId="7E037D6B" w:rsidR="006B17D8" w:rsidRPr="00B35B1B" w:rsidRDefault="006B17D8" w:rsidP="006B17D8">
      <w:pPr>
        <w:ind w:left="720"/>
        <w:rPr>
          <w:rFonts w:ascii="Roboto" w:hAnsi="Roboto"/>
          <w:sz w:val="20"/>
          <w:szCs w:val="20"/>
          <w:lang w:val="en-GB"/>
        </w:rPr>
      </w:pPr>
      <w:r w:rsidRPr="00B35B1B">
        <w:rPr>
          <w:rFonts w:ascii="Roboto" w:hAnsi="Roboto"/>
          <w:sz w:val="20"/>
          <w:szCs w:val="20"/>
          <w:lang w:val="en-GB"/>
        </w:rPr>
        <w:t xml:space="preserve">YouTube: </w:t>
      </w:r>
      <w:r w:rsidR="00B33642">
        <w:rPr>
          <w:rFonts w:ascii="Roboto" w:hAnsi="Roboto"/>
          <w:sz w:val="20"/>
          <w:szCs w:val="20"/>
          <w:lang w:val="en-GB"/>
        </w:rPr>
        <w:t xml:space="preserve">   </w:t>
      </w:r>
      <w:hyperlink r:id="rId36">
        <w:r w:rsidRPr="00B35B1B">
          <w:rPr>
            <w:rFonts w:ascii="Roboto" w:hAnsi="Roboto"/>
            <w:color w:val="1155CC"/>
            <w:sz w:val="20"/>
            <w:szCs w:val="20"/>
            <w:u w:val="single"/>
            <w:lang w:val="en-GB"/>
          </w:rPr>
          <w:t>https://policies.google.com/privacy?hl=de</w:t>
        </w:r>
      </w:hyperlink>
    </w:p>
    <w:p w14:paraId="0DDC81FE" w14:textId="77777777" w:rsidR="006B17D8" w:rsidRPr="00B35B1B" w:rsidRDefault="006B17D8" w:rsidP="006B17D8">
      <w:pPr>
        <w:ind w:left="720"/>
        <w:rPr>
          <w:rFonts w:ascii="Roboto" w:hAnsi="Roboto"/>
          <w:sz w:val="20"/>
          <w:szCs w:val="20"/>
          <w:lang w:val="en-GB"/>
        </w:rPr>
      </w:pPr>
      <w:r w:rsidRPr="00B35B1B">
        <w:rPr>
          <w:rFonts w:ascii="Roboto" w:hAnsi="Roboto"/>
          <w:sz w:val="20"/>
          <w:szCs w:val="20"/>
          <w:lang w:val="en-GB"/>
        </w:rPr>
        <w:t xml:space="preserve">WhatsApp: </w:t>
      </w:r>
      <w:hyperlink r:id="rId37" w:anchor="privacy-policy-information-we-collect">
        <w:r w:rsidRPr="00B35B1B">
          <w:rPr>
            <w:rFonts w:ascii="Roboto" w:hAnsi="Roboto"/>
            <w:color w:val="1155CC"/>
            <w:sz w:val="20"/>
            <w:szCs w:val="20"/>
            <w:u w:val="single"/>
            <w:lang w:val="en-GB"/>
          </w:rPr>
          <w:t>https://www.whatsapp.com/legal/privacy-policy-eea#privacy-policy-information-we-collect</w:t>
        </w:r>
      </w:hyperlink>
    </w:p>
    <w:p w14:paraId="7146DECA" w14:textId="45B9FCAA" w:rsidR="006B17D8" w:rsidRPr="00B35B1B" w:rsidRDefault="006B17D8" w:rsidP="00B33642">
      <w:pPr>
        <w:ind w:left="720"/>
        <w:rPr>
          <w:rFonts w:ascii="Roboto" w:hAnsi="Roboto"/>
          <w:sz w:val="20"/>
          <w:szCs w:val="20"/>
          <w:lang w:val="en-GB"/>
        </w:rPr>
      </w:pPr>
      <w:r w:rsidRPr="00B35B1B">
        <w:rPr>
          <w:rFonts w:ascii="Roboto" w:hAnsi="Roboto"/>
          <w:sz w:val="20"/>
          <w:szCs w:val="20"/>
          <w:lang w:val="en-GB"/>
        </w:rPr>
        <w:t>Roblox:</w:t>
      </w:r>
      <w:r w:rsidR="00B33642">
        <w:rPr>
          <w:rFonts w:ascii="Roboto" w:hAnsi="Roboto"/>
          <w:sz w:val="20"/>
          <w:szCs w:val="20"/>
          <w:lang w:val="en-GB"/>
        </w:rPr>
        <w:t xml:space="preserve">      </w:t>
      </w:r>
      <w:r w:rsidRPr="00B35B1B">
        <w:rPr>
          <w:rFonts w:ascii="Roboto" w:hAnsi="Roboto"/>
          <w:sz w:val="20"/>
          <w:szCs w:val="20"/>
          <w:lang w:val="en-GB"/>
        </w:rPr>
        <w:t xml:space="preserve"> </w:t>
      </w:r>
      <w:hyperlink r:id="rId38">
        <w:r w:rsidRPr="00B35B1B">
          <w:rPr>
            <w:rFonts w:ascii="Roboto" w:hAnsi="Roboto"/>
            <w:color w:val="1155CC"/>
            <w:sz w:val="20"/>
            <w:szCs w:val="20"/>
            <w:u w:val="single"/>
            <w:lang w:val="en-GB"/>
          </w:rPr>
          <w:t>https://en.help.roblox.com/hc/de/articles/115004630823-Roblox-Datenschutz-und-Cookie-Richtlinie</w:t>
        </w:r>
      </w:hyperlink>
    </w:p>
    <w:p w14:paraId="46DDEFDB" w14:textId="77777777" w:rsidR="006B17D8" w:rsidRPr="004B50D5" w:rsidRDefault="006B17D8" w:rsidP="006B17D8">
      <w:pPr>
        <w:pStyle w:val="Subheading"/>
        <w:rPr>
          <w:rFonts w:ascii="Roboto" w:hAnsi="Roboto"/>
        </w:rPr>
      </w:pPr>
      <w:r w:rsidRPr="004B50D5">
        <w:rPr>
          <w:rFonts w:ascii="Roboto" w:hAnsi="Roboto"/>
        </w:rPr>
        <w:t>2.2 Reflexion und Überleitung</w:t>
      </w:r>
    </w:p>
    <w:p w14:paraId="4B4783CB" w14:textId="77777777" w:rsidR="006B17D8" w:rsidRPr="00B35B1B" w:rsidRDefault="006B17D8" w:rsidP="006B17D8">
      <w:pPr>
        <w:jc w:val="both"/>
        <w:rPr>
          <w:rFonts w:ascii="Roboto" w:hAnsi="Roboto"/>
          <w:sz w:val="20"/>
          <w:szCs w:val="20"/>
        </w:rPr>
      </w:pPr>
      <w:r w:rsidRPr="00B35B1B">
        <w:rPr>
          <w:rFonts w:ascii="Roboto" w:hAnsi="Roboto"/>
          <w:sz w:val="20"/>
          <w:szCs w:val="20"/>
        </w:rPr>
        <w:t>Überleitung zur Datenschutzgrundverordnung (nächste Stunde):</w:t>
      </w:r>
    </w:p>
    <w:p w14:paraId="092FE117" w14:textId="5124C1C5" w:rsidR="006B17D8" w:rsidRPr="00B33642" w:rsidRDefault="006B17D8" w:rsidP="006B17D8">
      <w:pPr>
        <w:widowControl w:val="0"/>
        <w:numPr>
          <w:ilvl w:val="0"/>
          <w:numId w:val="13"/>
        </w:numPr>
        <w:spacing w:after="0" w:line="240" w:lineRule="auto"/>
        <w:jc w:val="both"/>
        <w:rPr>
          <w:rFonts w:ascii="Roboto" w:hAnsi="Roboto"/>
          <w:sz w:val="20"/>
          <w:szCs w:val="20"/>
        </w:rPr>
      </w:pPr>
      <w:r w:rsidRPr="00B35B1B">
        <w:rPr>
          <w:rFonts w:ascii="Roboto" w:eastAsia="Arial Unicode MS" w:hAnsi="Roboto" w:cs="Arial Unicode MS"/>
          <w:sz w:val="20"/>
          <w:szCs w:val="20"/>
        </w:rPr>
        <w:t xml:space="preserve">Die LP geht auf die Problematik ein, dass sehr viele Daten gespeichert werden </w:t>
      </w:r>
      <w:r w:rsidRPr="00B35B1B">
        <w:rPr>
          <w:rFonts w:ascii="Times New Roman" w:eastAsia="Arial Unicode MS" w:hAnsi="Times New Roman" w:cs="Times New Roman"/>
          <w:sz w:val="20"/>
          <w:szCs w:val="20"/>
        </w:rPr>
        <w:t>→</w:t>
      </w:r>
      <w:r w:rsidRPr="00B35B1B">
        <w:rPr>
          <w:rFonts w:ascii="Roboto" w:eastAsia="Arial Unicode MS" w:hAnsi="Roboto" w:cs="Arial Unicode MS"/>
          <w:sz w:val="20"/>
          <w:szCs w:val="20"/>
        </w:rPr>
        <w:t xml:space="preserve"> daher hat die EU die DSGVO 2018 ins Leben gerufen, um Personen besser zu schützen</w:t>
      </w:r>
    </w:p>
    <w:p w14:paraId="0CDAF232" w14:textId="77777777" w:rsidR="006B17D8" w:rsidRPr="00303BEB" w:rsidRDefault="006B17D8" w:rsidP="006B17D8">
      <w:pPr>
        <w:pStyle w:val="Subheading"/>
        <w:rPr>
          <w:rFonts w:ascii="Roboto" w:hAnsi="Roboto"/>
        </w:rPr>
      </w:pPr>
      <w:r w:rsidRPr="00303BEB">
        <w:rPr>
          <w:rFonts w:ascii="Roboto" w:hAnsi="Roboto"/>
        </w:rPr>
        <w:lastRenderedPageBreak/>
        <w:t xml:space="preserve">2.3 Geschäftsmodell </w:t>
      </w:r>
      <w:proofErr w:type="spellStart"/>
      <w:r w:rsidRPr="00303BEB">
        <w:rPr>
          <w:rFonts w:ascii="Roboto" w:hAnsi="Roboto"/>
        </w:rPr>
        <w:t>Social</w:t>
      </w:r>
      <w:proofErr w:type="spellEnd"/>
      <w:r w:rsidRPr="00303BEB">
        <w:rPr>
          <w:rFonts w:ascii="Roboto" w:hAnsi="Roboto"/>
        </w:rPr>
        <w:t xml:space="preserve"> Media</w:t>
      </w:r>
    </w:p>
    <w:bookmarkStart w:id="5" w:name="_kma1zivi97bt" w:colFirst="0" w:colLast="0"/>
    <w:bookmarkEnd w:id="5"/>
    <w:p w14:paraId="468A1C8A" w14:textId="358E13E5" w:rsidR="006B17D8" w:rsidRPr="00DB595C" w:rsidRDefault="00556205" w:rsidP="006B17D8">
      <w:pPr>
        <w:jc w:val="both"/>
        <w:rPr>
          <w:rFonts w:ascii="Roboto" w:hAnsi="Roboto"/>
          <w:sz w:val="20"/>
          <w:szCs w:val="20"/>
        </w:rPr>
      </w:pPr>
      <w:r w:rsidRPr="00556205">
        <w:rPr>
          <w:rFonts w:ascii="Roboto" w:hAnsi="Roboto"/>
          <w:color w:val="1155CC"/>
          <w:sz w:val="20"/>
          <w:szCs w:val="20"/>
          <w:u w:val="single"/>
          <w:lang w:val="en-GB"/>
        </w:rPr>
        <w:fldChar w:fldCharType="begin"/>
      </w:r>
      <w:r w:rsidRPr="00556205">
        <w:rPr>
          <w:rFonts w:ascii="Roboto" w:hAnsi="Roboto"/>
          <w:color w:val="1155CC"/>
          <w:sz w:val="20"/>
          <w:szCs w:val="20"/>
          <w:u w:val="single"/>
          <w:lang w:val="de-AT"/>
        </w:rPr>
        <w:instrText>HYPERLINK "https://www.bpb.de/themen/medien-journalismus/soziale-medien/545978/das-geschaeftsmodell-von-social-media-unternehmen/"</w:instrText>
      </w:r>
      <w:r w:rsidRPr="00556205">
        <w:rPr>
          <w:rFonts w:ascii="Roboto" w:hAnsi="Roboto"/>
          <w:color w:val="1155CC"/>
          <w:sz w:val="20"/>
          <w:szCs w:val="20"/>
          <w:u w:val="single"/>
          <w:lang w:val="en-GB"/>
        </w:rPr>
      </w:r>
      <w:r w:rsidRPr="00556205">
        <w:rPr>
          <w:rFonts w:ascii="Roboto" w:hAnsi="Roboto"/>
          <w:color w:val="1155CC"/>
          <w:sz w:val="20"/>
          <w:szCs w:val="20"/>
          <w:u w:val="single"/>
          <w:lang w:val="en-GB"/>
        </w:rPr>
        <w:fldChar w:fldCharType="separate"/>
      </w:r>
      <w:r w:rsidRPr="00556205">
        <w:rPr>
          <w:rFonts w:ascii="Roboto" w:hAnsi="Roboto"/>
          <w:color w:val="1155CC"/>
          <w:sz w:val="20"/>
          <w:szCs w:val="20"/>
          <w:u w:val="single"/>
          <w:lang w:val="de-AT"/>
        </w:rPr>
        <w:t>https://www.bpb.de/themen/medien-journalismus/soziale-medien/545978/das-geschaeftsmodell-von-social-media-unternehmen/</w:t>
      </w:r>
      <w:r w:rsidRPr="00556205">
        <w:rPr>
          <w:rFonts w:ascii="Roboto" w:hAnsi="Roboto"/>
          <w:color w:val="1155CC"/>
          <w:sz w:val="20"/>
          <w:szCs w:val="20"/>
          <w:u w:val="single"/>
          <w:lang w:val="en-GB"/>
        </w:rPr>
        <w:fldChar w:fldCharType="end"/>
      </w:r>
      <w:r w:rsidRPr="00556205">
        <w:rPr>
          <w:rFonts w:ascii="Roboto" w:hAnsi="Roboto"/>
          <w:sz w:val="20"/>
          <w:szCs w:val="20"/>
        </w:rPr>
        <w:t xml:space="preserve"> </w:t>
      </w:r>
      <w:r>
        <w:rPr>
          <w:rFonts w:ascii="Roboto" w:hAnsi="Roboto"/>
          <w:sz w:val="20"/>
          <w:szCs w:val="20"/>
        </w:rPr>
        <w:t>(</w:t>
      </w:r>
      <w:hyperlink r:id="rId39">
        <w:r w:rsidR="006B17D8" w:rsidRPr="00556205">
          <w:rPr>
            <w:rFonts w:ascii="Roboto" w:hAnsi="Roboto"/>
            <w:i/>
            <w:iCs/>
            <w:color w:val="000000" w:themeColor="text1"/>
            <w:sz w:val="20"/>
            <w:szCs w:val="20"/>
          </w:rPr>
          <w:t xml:space="preserve">Das Geschäftsmodell von </w:t>
        </w:r>
        <w:proofErr w:type="spellStart"/>
        <w:r w:rsidR="006B17D8" w:rsidRPr="00556205">
          <w:rPr>
            <w:rFonts w:ascii="Roboto" w:hAnsi="Roboto"/>
            <w:i/>
            <w:iCs/>
            <w:color w:val="000000" w:themeColor="text1"/>
            <w:sz w:val="20"/>
            <w:szCs w:val="20"/>
          </w:rPr>
          <w:t>Social</w:t>
        </w:r>
        <w:proofErr w:type="spellEnd"/>
        <w:r w:rsidR="006B17D8" w:rsidRPr="00556205">
          <w:rPr>
            <w:rFonts w:ascii="Roboto" w:hAnsi="Roboto"/>
            <w:i/>
            <w:iCs/>
            <w:color w:val="000000" w:themeColor="text1"/>
            <w:sz w:val="20"/>
            <w:szCs w:val="20"/>
          </w:rPr>
          <w:t>-Media-Unternehmen | Soziale Medien – wie sie wurden, was sie sind | bpb.de</w:t>
        </w:r>
      </w:hyperlink>
      <w:r>
        <w:rPr>
          <w:rFonts w:ascii="Roboto" w:hAnsi="Roboto"/>
          <w:sz w:val="20"/>
          <w:szCs w:val="20"/>
        </w:rPr>
        <w:t>)</w:t>
      </w:r>
    </w:p>
    <w:p w14:paraId="3B75B2B3" w14:textId="2AE819C3" w:rsidR="006B17D8" w:rsidRPr="00DB595C" w:rsidRDefault="006B17D8" w:rsidP="006B17D8">
      <w:pPr>
        <w:jc w:val="both"/>
        <w:rPr>
          <w:rFonts w:ascii="Roboto" w:hAnsi="Roboto"/>
          <w:sz w:val="20"/>
          <w:szCs w:val="20"/>
        </w:rPr>
      </w:pPr>
      <w:r w:rsidRPr="00DB595C">
        <w:rPr>
          <w:rFonts w:ascii="Roboto" w:hAnsi="Roboto"/>
          <w:sz w:val="20"/>
          <w:szCs w:val="20"/>
        </w:rPr>
        <w:t>Der Artikel erklärt, wie Sozial-Media-Plattformen ihr Geld verdienen: Sie bieten Infrastruktur für Kommunikation und Inhalt und wandeln die Aufmerksamkeit und Daten der Nutzer*</w:t>
      </w:r>
      <w:r w:rsidR="00583F46" w:rsidRPr="00DB595C">
        <w:rPr>
          <w:rFonts w:ascii="Roboto" w:hAnsi="Roboto"/>
          <w:sz w:val="20"/>
          <w:szCs w:val="20"/>
        </w:rPr>
        <w:t>innen in</w:t>
      </w:r>
      <w:r w:rsidRPr="00DB595C">
        <w:rPr>
          <w:rFonts w:ascii="Roboto" w:hAnsi="Roboto"/>
          <w:sz w:val="20"/>
          <w:szCs w:val="20"/>
        </w:rPr>
        <w:t xml:space="preserve"> Wert um. Dabei basiert ihr Geschäftsmodell vor allem auf personalisierter Werbung, dem Handel bzw. der Analyse von Nutzerdaten und zunehmend auf Zusatzangeboten wie Premium-Abos, In-App-Käufen oder Kooperation mit Influencer*innen. </w:t>
      </w:r>
    </w:p>
    <w:p w14:paraId="2D554B54" w14:textId="77777777" w:rsidR="006B17D8" w:rsidRPr="00DB595C" w:rsidRDefault="006B17D8" w:rsidP="006B17D8">
      <w:pPr>
        <w:pStyle w:val="Subheading"/>
        <w:rPr>
          <w:rFonts w:ascii="Roboto" w:hAnsi="Roboto"/>
        </w:rPr>
      </w:pPr>
      <w:r w:rsidRPr="00DB595C">
        <w:rPr>
          <w:rFonts w:ascii="Roboto" w:hAnsi="Roboto"/>
        </w:rPr>
        <w:t>2.4 Arbeitsphase - DSGVO</w:t>
      </w:r>
      <w:bookmarkStart w:id="6" w:name="_7lhcmhe9hw65" w:colFirst="0" w:colLast="0"/>
      <w:bookmarkEnd w:id="6"/>
    </w:p>
    <w:p w14:paraId="692D361A" w14:textId="57B179D9" w:rsidR="00556205" w:rsidRPr="00A14BAE" w:rsidRDefault="006B17D8" w:rsidP="006B17D8">
      <w:pPr>
        <w:jc w:val="both"/>
        <w:rPr>
          <w:rFonts w:ascii="Roboto" w:hAnsi="Roboto"/>
          <w:sz w:val="20"/>
          <w:szCs w:val="20"/>
        </w:rPr>
      </w:pPr>
      <w:r w:rsidRPr="00DB595C">
        <w:rPr>
          <w:rFonts w:ascii="Roboto" w:hAnsi="Roboto"/>
          <w:sz w:val="20"/>
          <w:szCs w:val="20"/>
        </w:rPr>
        <w:t>Video DSGVO: (ca. 8 min)</w:t>
      </w:r>
      <w:r w:rsidR="00A14BAE">
        <w:rPr>
          <w:rFonts w:ascii="Roboto" w:hAnsi="Roboto"/>
          <w:sz w:val="20"/>
          <w:szCs w:val="20"/>
        </w:rPr>
        <w:t xml:space="preserve">  </w:t>
      </w:r>
      <w:hyperlink r:id="rId40" w:history="1">
        <w:r w:rsidR="00A14BAE" w:rsidRPr="009F1AF6">
          <w:rPr>
            <w:rStyle w:val="Hyperlink"/>
            <w:rFonts w:ascii="Roboto" w:hAnsi="Roboto"/>
            <w:sz w:val="20"/>
            <w:szCs w:val="20"/>
          </w:rPr>
          <w:t>https://www.youtube.com/watch?v=DIjTZ5DqGmY</w:t>
        </w:r>
      </w:hyperlink>
      <w:r w:rsidR="00556205" w:rsidRPr="00556205">
        <w:rPr>
          <w:u w:val="single"/>
        </w:rPr>
        <w:t xml:space="preserve"> </w:t>
      </w:r>
    </w:p>
    <w:p w14:paraId="3E3DF404" w14:textId="087AC6E7" w:rsidR="006B17D8" w:rsidRPr="00556205" w:rsidRDefault="00556205" w:rsidP="006B17D8">
      <w:pPr>
        <w:jc w:val="both"/>
      </w:pPr>
      <w:r>
        <w:t>(</w:t>
      </w:r>
      <w:hyperlink r:id="rId41">
        <w:r w:rsidR="006B17D8" w:rsidRPr="00556205">
          <w:rPr>
            <w:rFonts w:ascii="Roboto" w:hAnsi="Roboto"/>
            <w:i/>
            <w:iCs/>
            <w:color w:val="000000" w:themeColor="text1"/>
            <w:sz w:val="20"/>
            <w:szCs w:val="20"/>
          </w:rPr>
          <w:t>EU-Datenschutz-Grundverordnung (DSGVO): Was erwartet dich? | Rechtsanwalt Christian Solmecke</w:t>
        </w:r>
      </w:hyperlink>
      <w:r>
        <w:t>)</w:t>
      </w:r>
    </w:p>
    <w:p w14:paraId="16F1FD1E" w14:textId="0A2A8FF7" w:rsidR="006B17D8" w:rsidRPr="00B33642" w:rsidRDefault="006B17D8" w:rsidP="006B17D8">
      <w:pPr>
        <w:spacing w:before="240" w:after="240"/>
        <w:jc w:val="both"/>
        <w:rPr>
          <w:rFonts w:ascii="Roboto" w:hAnsi="Roboto"/>
          <w:sz w:val="20"/>
          <w:szCs w:val="20"/>
        </w:rPr>
      </w:pPr>
      <w:r w:rsidRPr="00DB595C">
        <w:rPr>
          <w:rFonts w:ascii="Roboto" w:hAnsi="Roboto"/>
          <w:sz w:val="20"/>
          <w:szCs w:val="20"/>
        </w:rPr>
        <w:t xml:space="preserve">Die DSGVO vereinheitlicht ab 2018 das europäische Datenschutzrecht und ersetzt in Deutschland u. a. das BDSG und datenschutzrelevante TMG-Regeln, wodurch Unternehmen umfassende neue Pflichten treffen. Besonders betroffen sind Cookie-Einwilligungen (klares </w:t>
      </w:r>
      <w:proofErr w:type="spellStart"/>
      <w:r w:rsidRPr="00DB595C">
        <w:rPr>
          <w:rFonts w:ascii="Roboto" w:hAnsi="Roboto"/>
          <w:sz w:val="20"/>
          <w:szCs w:val="20"/>
        </w:rPr>
        <w:t>Opt</w:t>
      </w:r>
      <w:proofErr w:type="spellEnd"/>
      <w:r w:rsidRPr="00DB595C">
        <w:rPr>
          <w:rFonts w:ascii="Roboto" w:hAnsi="Roboto"/>
          <w:sz w:val="20"/>
          <w:szCs w:val="20"/>
        </w:rPr>
        <w:t>-in), interne Datenschutzprozesse wie Folgenabschätzungen sowie die weiterhin strengen Anforderungen an Datenschutzbeauftragte.</w:t>
      </w:r>
    </w:p>
    <w:p w14:paraId="5C8828EF" w14:textId="77777777" w:rsidR="006B17D8" w:rsidRDefault="006B17D8" w:rsidP="006B17D8">
      <w:pPr>
        <w:pStyle w:val="Heading2"/>
        <w:jc w:val="both"/>
        <w:rPr>
          <w:b w:val="0"/>
          <w:bCs w:val="0"/>
          <w:color w:val="034B61"/>
          <w:sz w:val="34"/>
          <w:szCs w:val="34"/>
        </w:rPr>
      </w:pPr>
      <w:r w:rsidRPr="00DB595C">
        <w:rPr>
          <w:b w:val="0"/>
          <w:bCs w:val="0"/>
          <w:color w:val="034B61"/>
          <w:sz w:val="34"/>
          <w:szCs w:val="34"/>
        </w:rPr>
        <w:t>3. Fallbeispiele &amp; Recht am eigenen Bild (50 - 100 min)</w:t>
      </w:r>
      <w:bookmarkStart w:id="7" w:name="_3nwhmvp7ra2o" w:colFirst="0" w:colLast="0"/>
      <w:bookmarkEnd w:id="7"/>
    </w:p>
    <w:p w14:paraId="6E974C23" w14:textId="77777777" w:rsidR="006B17D8" w:rsidRPr="007E4FE7" w:rsidRDefault="006B17D8" w:rsidP="006B17D8">
      <w:pPr>
        <w:pStyle w:val="Subheading"/>
        <w:rPr>
          <w:rFonts w:ascii="Roboto" w:hAnsi="Roboto"/>
        </w:rPr>
      </w:pPr>
      <w:r w:rsidRPr="007E4FE7">
        <w:rPr>
          <w:rFonts w:ascii="Roboto" w:hAnsi="Roboto"/>
        </w:rPr>
        <w:t>3.1 Einstieg / Vorbereitung</w:t>
      </w:r>
    </w:p>
    <w:p w14:paraId="3D50C976" w14:textId="77777777" w:rsidR="006B17D8" w:rsidRPr="00E17115" w:rsidRDefault="006B17D8" w:rsidP="006B17D8">
      <w:pPr>
        <w:widowControl w:val="0"/>
        <w:spacing w:line="240" w:lineRule="auto"/>
        <w:jc w:val="both"/>
        <w:rPr>
          <w:rFonts w:ascii="Roboto" w:hAnsi="Roboto"/>
          <w:sz w:val="20"/>
          <w:szCs w:val="20"/>
        </w:rPr>
      </w:pPr>
      <w:proofErr w:type="spellStart"/>
      <w:r w:rsidRPr="00E17115">
        <w:rPr>
          <w:rFonts w:ascii="Roboto" w:hAnsi="Roboto"/>
          <w:sz w:val="20"/>
          <w:szCs w:val="20"/>
        </w:rPr>
        <w:t>Triggerwarnung</w:t>
      </w:r>
      <w:proofErr w:type="spellEnd"/>
      <w:r w:rsidRPr="00E17115">
        <w:rPr>
          <w:rFonts w:ascii="Roboto" w:hAnsi="Roboto"/>
          <w:sz w:val="20"/>
          <w:szCs w:val="20"/>
        </w:rPr>
        <w:t xml:space="preserve"> erklären (Hinweis auf heikle Inhalte in Fall 1-2).</w:t>
      </w:r>
    </w:p>
    <w:p w14:paraId="5F4D7953" w14:textId="77777777" w:rsidR="006B17D8" w:rsidRPr="009D6D32" w:rsidRDefault="006B17D8" w:rsidP="006B17D8">
      <w:pPr>
        <w:widowControl w:val="0"/>
        <w:spacing w:line="240" w:lineRule="auto"/>
        <w:jc w:val="both"/>
        <w:rPr>
          <w:rFonts w:ascii="Roboto" w:hAnsi="Roboto"/>
          <w:sz w:val="20"/>
          <w:szCs w:val="20"/>
        </w:rPr>
      </w:pPr>
      <w:r w:rsidRPr="00E17115">
        <w:rPr>
          <w:rFonts w:ascii="Roboto" w:hAnsi="Roboto"/>
          <w:sz w:val="20"/>
          <w:szCs w:val="20"/>
        </w:rPr>
        <w:t>Verweis auf Hilfestellungen in Österreich</w:t>
      </w:r>
      <w:r>
        <w:rPr>
          <w:rFonts w:ascii="Roboto" w:hAnsi="Roboto"/>
          <w:sz w:val="20"/>
          <w:szCs w:val="20"/>
        </w:rPr>
        <w:t>.</w:t>
      </w:r>
    </w:p>
    <w:p w14:paraId="3A344D9A" w14:textId="77777777" w:rsidR="006B17D8" w:rsidRPr="009D6D32" w:rsidRDefault="006B17D8" w:rsidP="006B17D8">
      <w:pPr>
        <w:pStyle w:val="Subheading"/>
        <w:rPr>
          <w:rFonts w:ascii="Roboto" w:hAnsi="Roboto"/>
        </w:rPr>
      </w:pPr>
      <w:r w:rsidRPr="009D6D32">
        <w:rPr>
          <w:rFonts w:ascii="Roboto" w:hAnsi="Roboto"/>
        </w:rPr>
        <w:t>3.2 Gruppen/Einzelarbeit &amp; Plenumsdiskussion</w:t>
      </w:r>
    </w:p>
    <w:p w14:paraId="0391EEBB" w14:textId="77777777" w:rsidR="006B17D8" w:rsidRDefault="006B17D8" w:rsidP="006B17D8">
      <w:pPr>
        <w:jc w:val="both"/>
        <w:rPr>
          <w:rFonts w:ascii="Roboto" w:hAnsi="Roboto"/>
          <w:color w:val="000000" w:themeColor="text1"/>
          <w:sz w:val="20"/>
          <w:szCs w:val="20"/>
        </w:rPr>
      </w:pPr>
      <w:r w:rsidRPr="009D6D32">
        <w:rPr>
          <w:rFonts w:ascii="Roboto" w:hAnsi="Roboto"/>
          <w:color w:val="000000" w:themeColor="text1"/>
          <w:sz w:val="20"/>
          <w:szCs w:val="20"/>
        </w:rPr>
        <w:t>Arbeitsblatt austeilen und lesen. Anschließend Fragen im Plenum beantworten.</w:t>
      </w:r>
    </w:p>
    <w:p w14:paraId="108030FC" w14:textId="77777777" w:rsidR="006B17D8" w:rsidRPr="00A4494D" w:rsidRDefault="006B17D8" w:rsidP="006B17D8">
      <w:pPr>
        <w:jc w:val="both"/>
        <w:rPr>
          <w:rFonts w:ascii="Roboto" w:hAnsi="Roboto"/>
          <w:color w:val="000000" w:themeColor="text1"/>
          <w:sz w:val="20"/>
          <w:szCs w:val="20"/>
        </w:rPr>
      </w:pPr>
      <w:r w:rsidRPr="009D6D32">
        <w:rPr>
          <w:rFonts w:ascii="Roboto" w:hAnsi="Roboto"/>
          <w:sz w:val="20"/>
          <w:szCs w:val="20"/>
        </w:rPr>
        <w:t>Sie haben als Lehrperson nun die Auswahl von 2 Arbeitsblätter zu zwei echten Fallbeispielen. Diese Fälle stammen direkt aus der Gerichtspraxis (Landesgericht Steyr, Österreich und ein</w:t>
      </w:r>
      <w:r>
        <w:rPr>
          <w:rFonts w:ascii="Roboto" w:hAnsi="Roboto"/>
          <w:sz w:val="20"/>
          <w:szCs w:val="20"/>
        </w:rPr>
        <w:t>em</w:t>
      </w:r>
      <w:r w:rsidRPr="009D6D32">
        <w:rPr>
          <w:rFonts w:ascii="Roboto" w:hAnsi="Roboto"/>
          <w:sz w:val="20"/>
          <w:szCs w:val="20"/>
        </w:rPr>
        <w:t xml:space="preserve"> deutsche</w:t>
      </w:r>
      <w:r>
        <w:rPr>
          <w:rFonts w:ascii="Roboto" w:hAnsi="Roboto"/>
          <w:sz w:val="20"/>
          <w:szCs w:val="20"/>
        </w:rPr>
        <w:t>n</w:t>
      </w:r>
      <w:r w:rsidRPr="009D6D32">
        <w:rPr>
          <w:rFonts w:ascii="Roboto" w:hAnsi="Roboto"/>
          <w:sz w:val="20"/>
          <w:szCs w:val="20"/>
        </w:rPr>
        <w:t xml:space="preserve"> Verwaltungsgericht) und wurden für diese Unterrichtseinheit didaktisch aufbereitet.</w:t>
      </w:r>
    </w:p>
    <w:p w14:paraId="20E3FE1A" w14:textId="77777777" w:rsidR="006B17D8" w:rsidRDefault="006B17D8" w:rsidP="006B17D8">
      <w:pPr>
        <w:spacing w:before="280" w:after="0"/>
        <w:jc w:val="both"/>
        <w:rPr>
          <w:rFonts w:ascii="Roboto" w:hAnsi="Roboto"/>
          <w:sz w:val="20"/>
          <w:szCs w:val="20"/>
        </w:rPr>
      </w:pPr>
      <w:r>
        <w:rPr>
          <w:rFonts w:ascii="Roboto" w:eastAsia="Roboto" w:hAnsi="Roboto" w:cs="Roboto"/>
          <w:b/>
          <w:bCs/>
          <w:noProof/>
          <w:color w:val="034B61"/>
        </w:rPr>
        <w:drawing>
          <wp:anchor distT="0" distB="0" distL="114300" distR="114300" simplePos="0" relativeHeight="251670528" behindDoc="0" locked="0" layoutInCell="1" allowOverlap="1" wp14:anchorId="3757A98F" wp14:editId="537AA5B2">
            <wp:simplePos x="0" y="0"/>
            <wp:positionH relativeFrom="page">
              <wp:posOffset>744220</wp:posOffset>
            </wp:positionH>
            <wp:positionV relativeFrom="paragraph">
              <wp:posOffset>1337523</wp:posOffset>
            </wp:positionV>
            <wp:extent cx="1079500" cy="1079500"/>
            <wp:effectExtent l="0" t="0" r="0" b="0"/>
            <wp:wrapNone/>
            <wp:docPr id="1180762380" name="image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180762380" name="image5.png">
                      <a:extLst>
                        <a:ext uri="{C183D7F6-B498-43B3-948B-1728B52AA6E4}">
                          <adec:decorative xmlns:adec="http://schemas.microsoft.com/office/drawing/2017/decorative" val="1"/>
                        </a:ext>
                      </a:extLst>
                    </pic:cNvPr>
                    <pic:cNvPicPr preferRelativeResize="0"/>
                  </pic:nvPicPr>
                  <pic:blipFill>
                    <a:blip r:embed="rId42" cstate="print">
                      <a:extLst>
                        <a:ext uri="{28A0092B-C50C-407E-A947-70E740481C1C}">
                          <a14:useLocalDpi xmlns:a14="http://schemas.microsoft.com/office/drawing/2010/main" val="0"/>
                        </a:ext>
                      </a:extLst>
                    </a:blip>
                    <a:srcRect/>
                    <a:stretch>
                      <a:fillRect/>
                    </a:stretch>
                  </pic:blipFill>
                  <pic:spPr>
                    <a:xfrm>
                      <a:off x="0" y="0"/>
                      <a:ext cx="1079500" cy="1079500"/>
                    </a:xfrm>
                    <a:prstGeom prst="rect">
                      <a:avLst/>
                    </a:prstGeom>
                    <a:ln/>
                  </pic:spPr>
                </pic:pic>
              </a:graphicData>
            </a:graphic>
            <wp14:sizeRelH relativeFrom="margin">
              <wp14:pctWidth>0</wp14:pctWidth>
            </wp14:sizeRelH>
            <wp14:sizeRelV relativeFrom="margin">
              <wp14:pctHeight>0</wp14:pctHeight>
            </wp14:sizeRelV>
          </wp:anchor>
        </w:drawing>
      </w:r>
      <w:r w:rsidRPr="009D6D32">
        <w:rPr>
          <w:rFonts w:ascii="Roboto" w:hAnsi="Roboto"/>
          <w:sz w:val="20"/>
          <w:szCs w:val="20"/>
        </w:rPr>
        <w:t>Ziel dieser Leseaufgaben und der anschließenden Gruppen - und Plenumsdiskussion ist es, den Schüler*innen die praktische Bedeutung von Gesetzen wie dem Recht am eigenen Bild und den Strafen bei Cyber-Mobbing oder Sexting zu vermitteln. Die Einheit soll nicht nur aufklären, sondern die Jugendlichen auch dazu befähigen, digitale Verantwortung zu übernehmen und in kritischen Situationen (z. B. bei Fake-Profilen oder der Weiterleitung von Stickern) die richtigen Entscheidungen zu treffen.</w:t>
      </w:r>
      <w:r>
        <w:rPr>
          <w:rFonts w:ascii="Roboto" w:hAnsi="Roboto"/>
          <w:sz w:val="20"/>
          <w:szCs w:val="20"/>
        </w:rPr>
        <w:br/>
      </w:r>
    </w:p>
    <w:tbl>
      <w:tblPr>
        <w:tblW w:w="9072" w:type="dxa"/>
        <w:tblBorders>
          <w:top w:val="nil"/>
          <w:left w:val="nil"/>
          <w:bottom w:val="nil"/>
          <w:right w:val="nil"/>
          <w:insideH w:val="nil"/>
          <w:insideV w:val="nil"/>
        </w:tblBorders>
        <w:tblLayout w:type="fixed"/>
        <w:tblLook w:val="0400" w:firstRow="0" w:lastRow="0" w:firstColumn="0" w:lastColumn="0" w:noHBand="0" w:noVBand="1"/>
      </w:tblPr>
      <w:tblGrid>
        <w:gridCol w:w="1424"/>
        <w:gridCol w:w="7648"/>
      </w:tblGrid>
      <w:tr w:rsidR="006B17D8" w14:paraId="551DBCBE" w14:textId="77777777" w:rsidTr="00C1615F">
        <w:trPr>
          <w:trHeight w:val="1044"/>
        </w:trPr>
        <w:tc>
          <w:tcPr>
            <w:tcW w:w="1424" w:type="dxa"/>
          </w:tcPr>
          <w:p w14:paraId="6597FB04" w14:textId="77777777" w:rsidR="006B17D8" w:rsidRDefault="006B17D8" w:rsidP="00C1615F">
            <w:pPr>
              <w:jc w:val="both"/>
              <w:rPr>
                <w:rFonts w:ascii="Roboto" w:eastAsia="Roboto" w:hAnsi="Roboto" w:cs="Roboto"/>
                <w:b/>
                <w:bCs/>
                <w:color w:val="034B61"/>
              </w:rPr>
            </w:pPr>
          </w:p>
        </w:tc>
        <w:tc>
          <w:tcPr>
            <w:tcW w:w="7648" w:type="dxa"/>
            <w:shd w:val="clear" w:color="auto" w:fill="FFD9F3"/>
            <w:vAlign w:val="center"/>
          </w:tcPr>
          <w:p w14:paraId="1285C4EA" w14:textId="77777777" w:rsidR="006B17D8" w:rsidRPr="00A4494D" w:rsidRDefault="006B17D8" w:rsidP="00C1615F">
            <w:pPr>
              <w:jc w:val="both"/>
              <w:rPr>
                <w:rFonts w:ascii="Roboto" w:eastAsia="Roboto" w:hAnsi="Roboto" w:cs="Roboto"/>
                <w:color w:val="034B61"/>
                <w:sz w:val="20"/>
                <w:szCs w:val="20"/>
                <w:u w:val="single"/>
              </w:rPr>
            </w:pPr>
            <w:r w:rsidRPr="00A4494D">
              <w:rPr>
                <w:rFonts w:ascii="Roboto" w:eastAsia="Roboto" w:hAnsi="Roboto" w:cs="Roboto"/>
                <w:color w:val="034B61"/>
                <w:sz w:val="20"/>
                <w:szCs w:val="20"/>
                <w:u w:val="single"/>
              </w:rPr>
              <w:t>Hinweise für die Durchführung:</w:t>
            </w:r>
          </w:p>
          <w:p w14:paraId="30DFED2C" w14:textId="77777777" w:rsidR="006B17D8" w:rsidRPr="00A4494D" w:rsidRDefault="006B17D8" w:rsidP="00C1615F">
            <w:pPr>
              <w:jc w:val="both"/>
              <w:rPr>
                <w:rFonts w:ascii="Roboto" w:eastAsia="Roboto" w:hAnsi="Roboto" w:cs="Roboto"/>
                <w:color w:val="034B61"/>
                <w:sz w:val="20"/>
                <w:szCs w:val="20"/>
              </w:rPr>
            </w:pPr>
            <w:proofErr w:type="spellStart"/>
            <w:r w:rsidRPr="00A4494D">
              <w:rPr>
                <w:rFonts w:ascii="Roboto" w:eastAsia="Roboto" w:hAnsi="Roboto" w:cs="Roboto"/>
                <w:color w:val="034B61"/>
                <w:sz w:val="20"/>
                <w:szCs w:val="20"/>
              </w:rPr>
              <w:t>Triggerwarnung</w:t>
            </w:r>
            <w:proofErr w:type="spellEnd"/>
            <w:r w:rsidRPr="00A4494D">
              <w:rPr>
                <w:rFonts w:ascii="Roboto" w:eastAsia="Roboto" w:hAnsi="Roboto" w:cs="Roboto"/>
                <w:color w:val="034B61"/>
                <w:sz w:val="20"/>
                <w:szCs w:val="20"/>
              </w:rPr>
              <w:t xml:space="preserve"> vorlesen. Einzel- oder freiwillige Partnerarbeit ermöglichen; keine persönlichen Erfahrungen einfordern. Klare Meldewege benennen (Lehrkraft, Schulsozialarbeit, Eltern) und lokale Beratungsstellen bereithalten.</w:t>
            </w:r>
          </w:p>
          <w:p w14:paraId="199A7240" w14:textId="77777777" w:rsidR="006B17D8" w:rsidRDefault="006B17D8" w:rsidP="00C1615F">
            <w:pPr>
              <w:jc w:val="both"/>
              <w:rPr>
                <w:rFonts w:ascii="Roboto" w:eastAsia="Roboto" w:hAnsi="Roboto" w:cs="Roboto"/>
                <w:b/>
                <w:bCs/>
                <w:color w:val="034B61"/>
                <w:sz w:val="22"/>
                <w:szCs w:val="22"/>
              </w:rPr>
            </w:pPr>
            <w:r w:rsidRPr="00A4494D">
              <w:rPr>
                <w:rFonts w:ascii="Roboto" w:eastAsia="Roboto" w:hAnsi="Roboto" w:cs="Roboto"/>
                <w:color w:val="034B61"/>
                <w:sz w:val="20"/>
                <w:szCs w:val="20"/>
              </w:rPr>
              <w:t>Fokus: Rechtslage (Recht am eigenen Bild), Selbstschutz und Hilfewege. Plenum sensibel moderieren (respektvolle Sprache, keine Schuldzuweisungen), Time-out ermöglichen. Optional: anonyme Fragenbox und ggf. Nachgespräch anbieten.</w:t>
            </w:r>
          </w:p>
        </w:tc>
      </w:tr>
    </w:tbl>
    <w:p w14:paraId="70DEA767" w14:textId="77777777" w:rsidR="006B17D8" w:rsidRPr="009D6D32" w:rsidRDefault="006B17D8" w:rsidP="006B17D8">
      <w:pPr>
        <w:rPr>
          <w:rFonts w:ascii="Roboto" w:hAnsi="Roboto"/>
          <w:sz w:val="20"/>
          <w:szCs w:val="20"/>
          <w:highlight w:val="white"/>
        </w:rPr>
      </w:pPr>
    </w:p>
    <w:p w14:paraId="28C90737" w14:textId="77777777" w:rsidR="006B17D8" w:rsidRPr="003B1D7F" w:rsidRDefault="006B17D8" w:rsidP="006B17D8">
      <w:pPr>
        <w:jc w:val="both"/>
        <w:rPr>
          <w:rFonts w:ascii="Roboto" w:hAnsi="Roboto"/>
          <w:b/>
          <w:bCs/>
          <w:color w:val="034B61"/>
          <w:sz w:val="30"/>
          <w:szCs w:val="30"/>
        </w:rPr>
      </w:pPr>
      <w:r w:rsidRPr="003B1D7F">
        <w:rPr>
          <w:rFonts w:ascii="Roboto" w:hAnsi="Roboto"/>
          <w:b/>
          <w:bCs/>
          <w:color w:val="034B61"/>
          <w:sz w:val="30"/>
          <w:szCs w:val="30"/>
        </w:rPr>
        <w:t>Fallbeispiele</w:t>
      </w:r>
    </w:p>
    <w:tbl>
      <w:tblPr>
        <w:tblStyle w:val="TableGrid"/>
        <w:tblW w:w="9320" w:type="dxa"/>
        <w:tblInd w:w="-5" w:type="dxa"/>
        <w:tblLook w:val="04A0" w:firstRow="1" w:lastRow="0" w:firstColumn="1" w:lastColumn="0" w:noHBand="0" w:noVBand="1"/>
      </w:tblPr>
      <w:tblGrid>
        <w:gridCol w:w="3301"/>
        <w:gridCol w:w="2726"/>
        <w:gridCol w:w="3293"/>
      </w:tblGrid>
      <w:tr w:rsidR="006B17D8" w14:paraId="2CDF1EF0" w14:textId="77777777" w:rsidTr="003B1D7F">
        <w:tc>
          <w:tcPr>
            <w:tcW w:w="3301" w:type="dxa"/>
            <w:shd w:val="clear" w:color="auto" w:fill="DADFF7"/>
          </w:tcPr>
          <w:p w14:paraId="432698EE" w14:textId="77777777" w:rsidR="006B17D8" w:rsidRDefault="006B17D8" w:rsidP="00C1615F">
            <w:pPr>
              <w:jc w:val="both"/>
              <w:rPr>
                <w:rFonts w:ascii="Roboto" w:hAnsi="Roboto"/>
                <w:b/>
                <w:bCs/>
                <w:sz w:val="20"/>
                <w:szCs w:val="20"/>
              </w:rPr>
            </w:pPr>
            <w:r>
              <w:rPr>
                <w:rFonts w:ascii="Roboto" w:hAnsi="Roboto"/>
                <w:b/>
                <w:bCs/>
                <w:sz w:val="20"/>
                <w:szCs w:val="20"/>
              </w:rPr>
              <w:t>Arbeitsblatt</w:t>
            </w:r>
          </w:p>
        </w:tc>
        <w:tc>
          <w:tcPr>
            <w:tcW w:w="2726" w:type="dxa"/>
            <w:shd w:val="clear" w:color="auto" w:fill="DADFF7"/>
          </w:tcPr>
          <w:p w14:paraId="3AC5B508" w14:textId="77777777" w:rsidR="006B17D8" w:rsidRDefault="006B17D8" w:rsidP="00C1615F">
            <w:pPr>
              <w:jc w:val="both"/>
              <w:rPr>
                <w:rFonts w:ascii="Roboto" w:hAnsi="Roboto"/>
                <w:b/>
                <w:bCs/>
                <w:sz w:val="20"/>
                <w:szCs w:val="20"/>
              </w:rPr>
            </w:pPr>
            <w:r>
              <w:rPr>
                <w:rFonts w:ascii="Roboto" w:hAnsi="Roboto"/>
                <w:b/>
                <w:bCs/>
                <w:sz w:val="20"/>
                <w:szCs w:val="20"/>
              </w:rPr>
              <w:t>Schlagworte</w:t>
            </w:r>
          </w:p>
        </w:tc>
        <w:tc>
          <w:tcPr>
            <w:tcW w:w="3293" w:type="dxa"/>
            <w:shd w:val="clear" w:color="auto" w:fill="DADFF7"/>
          </w:tcPr>
          <w:p w14:paraId="4DBED430" w14:textId="77777777" w:rsidR="006B17D8" w:rsidRDefault="006B17D8" w:rsidP="00C1615F">
            <w:pPr>
              <w:jc w:val="center"/>
              <w:rPr>
                <w:rFonts w:ascii="Roboto" w:hAnsi="Roboto"/>
                <w:b/>
                <w:bCs/>
                <w:sz w:val="20"/>
                <w:szCs w:val="20"/>
              </w:rPr>
            </w:pPr>
            <w:r>
              <w:rPr>
                <w:rFonts w:ascii="Roboto" w:hAnsi="Roboto"/>
                <w:b/>
                <w:bCs/>
                <w:sz w:val="20"/>
                <w:szCs w:val="20"/>
              </w:rPr>
              <w:t>Beschreibung</w:t>
            </w:r>
          </w:p>
        </w:tc>
      </w:tr>
      <w:tr w:rsidR="006B17D8" w14:paraId="1F452CC9" w14:textId="77777777" w:rsidTr="003B1D7F">
        <w:tc>
          <w:tcPr>
            <w:tcW w:w="3301" w:type="dxa"/>
          </w:tcPr>
          <w:p w14:paraId="06B2AD71" w14:textId="77777777" w:rsidR="006B17D8" w:rsidRDefault="006B17D8" w:rsidP="00C1615F">
            <w:pPr>
              <w:rPr>
                <w:rFonts w:ascii="Roboto" w:hAnsi="Roboto"/>
                <w:b/>
                <w:bCs/>
                <w:sz w:val="20"/>
                <w:szCs w:val="20"/>
              </w:rPr>
            </w:pPr>
            <w:r w:rsidRPr="009D6D32">
              <w:rPr>
                <w:rFonts w:ascii="Roboto" w:hAnsi="Roboto"/>
                <w:sz w:val="20"/>
                <w:szCs w:val="20"/>
              </w:rPr>
              <w:t>„Meine Rechte und Grenzen im Internet“</w:t>
            </w:r>
          </w:p>
        </w:tc>
        <w:tc>
          <w:tcPr>
            <w:tcW w:w="2726" w:type="dxa"/>
          </w:tcPr>
          <w:p w14:paraId="0FB469C6" w14:textId="77777777" w:rsidR="006B17D8" w:rsidRDefault="006B17D8" w:rsidP="00C1615F">
            <w:pPr>
              <w:rPr>
                <w:rFonts w:ascii="Roboto" w:hAnsi="Roboto"/>
                <w:b/>
                <w:bCs/>
                <w:sz w:val="20"/>
                <w:szCs w:val="20"/>
              </w:rPr>
            </w:pPr>
            <w:r w:rsidRPr="009D6D32">
              <w:rPr>
                <w:rFonts w:ascii="Roboto" w:hAnsi="Roboto"/>
                <w:sz w:val="20"/>
                <w:szCs w:val="20"/>
              </w:rPr>
              <w:t>Intimsphäre</w:t>
            </w:r>
            <w:r>
              <w:rPr>
                <w:rFonts w:ascii="Roboto" w:hAnsi="Roboto"/>
                <w:sz w:val="20"/>
                <w:szCs w:val="20"/>
              </w:rPr>
              <w:t xml:space="preserve"> </w:t>
            </w:r>
            <w:r w:rsidRPr="009D6D32">
              <w:rPr>
                <w:rFonts w:ascii="Roboto" w:hAnsi="Roboto"/>
                <w:sz w:val="20"/>
                <w:szCs w:val="20"/>
              </w:rPr>
              <w:t>„Sexting“ und falsche Freunde</w:t>
            </w:r>
          </w:p>
        </w:tc>
        <w:tc>
          <w:tcPr>
            <w:tcW w:w="3293" w:type="dxa"/>
          </w:tcPr>
          <w:p w14:paraId="174A7A5E" w14:textId="77777777" w:rsidR="006B17D8" w:rsidRPr="00A4494D" w:rsidRDefault="006B17D8" w:rsidP="00C1615F">
            <w:pPr>
              <w:ind w:left="720"/>
              <w:rPr>
                <w:rFonts w:ascii="Roboto" w:hAnsi="Roboto"/>
                <w:sz w:val="18"/>
                <w:szCs w:val="18"/>
              </w:rPr>
            </w:pPr>
            <w:r w:rsidRPr="00A4494D">
              <w:rPr>
                <w:rFonts w:ascii="Roboto" w:hAnsi="Roboto"/>
                <w:sz w:val="18"/>
                <w:szCs w:val="18"/>
              </w:rPr>
              <w:t>In diesem Teil geht es um den Schutz der persönlichsten Daten: Nacktbilder und die eigene Privatsphäre.</w:t>
            </w:r>
          </w:p>
        </w:tc>
      </w:tr>
      <w:tr w:rsidR="006B17D8" w14:paraId="27BDE3D3" w14:textId="77777777" w:rsidTr="003B1D7F">
        <w:trPr>
          <w:trHeight w:val="1175"/>
        </w:trPr>
        <w:tc>
          <w:tcPr>
            <w:tcW w:w="3301" w:type="dxa"/>
          </w:tcPr>
          <w:p w14:paraId="3BD3DD2F" w14:textId="77777777" w:rsidR="006B17D8" w:rsidRPr="009D6D32" w:rsidRDefault="006B17D8" w:rsidP="00C1615F">
            <w:pPr>
              <w:rPr>
                <w:rFonts w:ascii="Roboto" w:hAnsi="Roboto"/>
                <w:sz w:val="20"/>
                <w:szCs w:val="20"/>
              </w:rPr>
            </w:pPr>
            <w:r>
              <w:rPr>
                <w:rFonts w:ascii="Roboto" w:hAnsi="Roboto"/>
                <w:sz w:val="20"/>
                <w:szCs w:val="20"/>
              </w:rPr>
              <w:t>„Der Lehrer als WhatsApp-Sticker“</w:t>
            </w:r>
          </w:p>
        </w:tc>
        <w:tc>
          <w:tcPr>
            <w:tcW w:w="2726" w:type="dxa"/>
          </w:tcPr>
          <w:p w14:paraId="49D91676" w14:textId="77777777" w:rsidR="006B17D8" w:rsidRPr="009D6D32" w:rsidRDefault="006B17D8" w:rsidP="00C1615F">
            <w:pPr>
              <w:rPr>
                <w:rFonts w:ascii="Roboto" w:hAnsi="Roboto"/>
                <w:sz w:val="20"/>
                <w:szCs w:val="20"/>
              </w:rPr>
            </w:pPr>
            <w:r w:rsidRPr="009D6D32">
              <w:rPr>
                <w:rFonts w:ascii="Roboto" w:hAnsi="Roboto"/>
                <w:sz w:val="20"/>
                <w:szCs w:val="20"/>
              </w:rPr>
              <w:t>Schule, Respekt - Recht am eigenen Bild</w:t>
            </w:r>
          </w:p>
        </w:tc>
        <w:tc>
          <w:tcPr>
            <w:tcW w:w="3293" w:type="dxa"/>
          </w:tcPr>
          <w:p w14:paraId="283F8429" w14:textId="77777777" w:rsidR="006B17D8" w:rsidRPr="00A4494D" w:rsidRDefault="006B17D8" w:rsidP="00C1615F">
            <w:pPr>
              <w:ind w:left="720"/>
              <w:rPr>
                <w:rFonts w:ascii="Roboto" w:hAnsi="Roboto"/>
                <w:sz w:val="18"/>
                <w:szCs w:val="18"/>
              </w:rPr>
            </w:pPr>
            <w:r w:rsidRPr="00A4494D">
              <w:rPr>
                <w:rFonts w:ascii="Roboto" w:hAnsi="Roboto"/>
                <w:sz w:val="18"/>
                <w:szCs w:val="18"/>
              </w:rPr>
              <w:t>In diesem Teil geht es um Konflikte im Schulalltag und die Frage, ob private Chats wirklich rechtsfreie Räume sind.</w:t>
            </w:r>
          </w:p>
        </w:tc>
      </w:tr>
    </w:tbl>
    <w:p w14:paraId="3AD9E1B5" w14:textId="77777777" w:rsidR="006B17D8" w:rsidRPr="009D6D32" w:rsidRDefault="006B17D8" w:rsidP="006B17D8">
      <w:pPr>
        <w:jc w:val="both"/>
        <w:rPr>
          <w:rFonts w:ascii="Roboto" w:hAnsi="Roboto"/>
          <w:b/>
          <w:bCs/>
          <w:sz w:val="20"/>
          <w:szCs w:val="20"/>
        </w:rPr>
      </w:pPr>
    </w:p>
    <w:p w14:paraId="53B49E3E" w14:textId="77777777" w:rsidR="006B17D8" w:rsidRPr="009D6D32" w:rsidRDefault="006B17D8" w:rsidP="006B17D8">
      <w:pPr>
        <w:pStyle w:val="Subheading"/>
        <w:rPr>
          <w:rFonts w:ascii="Roboto" w:hAnsi="Roboto"/>
        </w:rPr>
      </w:pPr>
      <w:r w:rsidRPr="009D6D32">
        <w:rPr>
          <w:rFonts w:ascii="Roboto" w:hAnsi="Roboto"/>
        </w:rPr>
        <w:t>3.3 Fazit &amp; Sicherung</w:t>
      </w:r>
    </w:p>
    <w:p w14:paraId="532780EC" w14:textId="77777777" w:rsidR="006B17D8" w:rsidRPr="009D6D32" w:rsidRDefault="006B17D8" w:rsidP="006B17D8">
      <w:pPr>
        <w:jc w:val="both"/>
        <w:rPr>
          <w:rFonts w:ascii="Roboto" w:hAnsi="Roboto"/>
          <w:sz w:val="20"/>
          <w:szCs w:val="20"/>
        </w:rPr>
      </w:pPr>
      <w:r w:rsidRPr="009D6D32">
        <w:rPr>
          <w:rFonts w:ascii="Roboto" w:hAnsi="Roboto"/>
          <w:sz w:val="20"/>
          <w:szCs w:val="20"/>
        </w:rPr>
        <w:t>Egal ob es um intime Fotos oder lustige Sticker geht – für beides gelten im Internet die gleichen Grundregeln:</w:t>
      </w:r>
    </w:p>
    <w:p w14:paraId="2D89B3C1" w14:textId="77777777" w:rsidR="006B17D8" w:rsidRPr="009D6D32" w:rsidRDefault="006B17D8" w:rsidP="006B17D8">
      <w:pPr>
        <w:numPr>
          <w:ilvl w:val="0"/>
          <w:numId w:val="12"/>
        </w:numPr>
        <w:spacing w:after="0" w:line="276" w:lineRule="auto"/>
        <w:jc w:val="both"/>
        <w:rPr>
          <w:rFonts w:ascii="Roboto" w:hAnsi="Roboto"/>
          <w:sz w:val="20"/>
          <w:szCs w:val="20"/>
        </w:rPr>
      </w:pPr>
      <w:r w:rsidRPr="009D6D32">
        <w:rPr>
          <w:rFonts w:ascii="Roboto" w:hAnsi="Roboto"/>
          <w:sz w:val="20"/>
          <w:szCs w:val="20"/>
        </w:rPr>
        <w:t>Das Internet vergisst nichts: Screenshots und Weiterleitungen machen Inhalte unkontrollierbar.</w:t>
      </w:r>
    </w:p>
    <w:p w14:paraId="16C1BAAC" w14:textId="77777777" w:rsidR="006B17D8" w:rsidRPr="009D6D32" w:rsidRDefault="006B17D8" w:rsidP="006B17D8">
      <w:pPr>
        <w:numPr>
          <w:ilvl w:val="0"/>
          <w:numId w:val="12"/>
        </w:numPr>
        <w:spacing w:after="0" w:line="276" w:lineRule="auto"/>
        <w:jc w:val="both"/>
        <w:rPr>
          <w:rFonts w:ascii="Roboto" w:hAnsi="Roboto"/>
          <w:sz w:val="20"/>
          <w:szCs w:val="20"/>
        </w:rPr>
      </w:pPr>
      <w:r w:rsidRPr="009D6D32">
        <w:rPr>
          <w:rFonts w:ascii="Roboto" w:hAnsi="Roboto"/>
          <w:sz w:val="20"/>
          <w:szCs w:val="20"/>
        </w:rPr>
        <w:t>Weiterleiten ist Täter-Sein: Wer illegale oder verletzende Inhalte teilt, macht sich strafbar und verletzt Rechte.</w:t>
      </w:r>
    </w:p>
    <w:p w14:paraId="21231DDF" w14:textId="77777777" w:rsidR="006B17D8" w:rsidRDefault="006B17D8" w:rsidP="006B17D8">
      <w:pPr>
        <w:numPr>
          <w:ilvl w:val="0"/>
          <w:numId w:val="12"/>
        </w:numPr>
        <w:spacing w:after="0" w:line="276" w:lineRule="auto"/>
        <w:jc w:val="both"/>
        <w:rPr>
          <w:rFonts w:ascii="Roboto" w:hAnsi="Roboto"/>
          <w:sz w:val="20"/>
          <w:szCs w:val="20"/>
        </w:rPr>
      </w:pPr>
      <w:r w:rsidRPr="009D6D32">
        <w:rPr>
          <w:rFonts w:ascii="Roboto" w:hAnsi="Roboto"/>
          <w:sz w:val="20"/>
          <w:szCs w:val="20"/>
        </w:rPr>
        <w:t>Unwissenheit schützt nicht: „Das war nur Spaß“ oder „Ich wusste das nicht“ verhindert keine Strafe.</w:t>
      </w:r>
    </w:p>
    <w:p w14:paraId="63CBC42B" w14:textId="77777777" w:rsidR="006B17D8" w:rsidRPr="00A4494D" w:rsidRDefault="006B17D8" w:rsidP="006B17D8">
      <w:pPr>
        <w:pStyle w:val="Heading2"/>
        <w:jc w:val="both"/>
        <w:rPr>
          <w:color w:val="034B61"/>
        </w:rPr>
      </w:pPr>
      <w:r w:rsidRPr="00A4494D">
        <w:rPr>
          <w:b w:val="0"/>
          <w:bCs w:val="0"/>
          <w:color w:val="034B61"/>
        </w:rPr>
        <w:t xml:space="preserve">Schwierige Begriffe im Unterricht – </w:t>
      </w:r>
      <w:proofErr w:type="spellStart"/>
      <w:r w:rsidRPr="00A4494D">
        <w:rPr>
          <w:b w:val="0"/>
          <w:bCs w:val="0"/>
          <w:color w:val="034B61"/>
        </w:rPr>
        <w:t>Social</w:t>
      </w:r>
      <w:proofErr w:type="spellEnd"/>
      <w:r w:rsidRPr="00A4494D">
        <w:rPr>
          <w:b w:val="0"/>
          <w:bCs w:val="0"/>
          <w:color w:val="034B61"/>
        </w:rPr>
        <w:t xml:space="preserve"> Media und digitale Themen</w:t>
      </w:r>
    </w:p>
    <w:p w14:paraId="1B31963E" w14:textId="389E78AF" w:rsidR="006B17D8" w:rsidRPr="00776D44" w:rsidRDefault="006B17D8" w:rsidP="006B17D8">
      <w:pPr>
        <w:shd w:val="clear" w:color="auto" w:fill="FFFFFF"/>
        <w:jc w:val="both"/>
        <w:rPr>
          <w:rFonts w:ascii="Roboto" w:hAnsi="Roboto"/>
          <w:sz w:val="20"/>
          <w:szCs w:val="20"/>
        </w:rPr>
      </w:pPr>
      <w:r w:rsidRPr="00776D44">
        <w:rPr>
          <w:rFonts w:ascii="Roboto" w:hAnsi="Roboto"/>
          <w:sz w:val="20"/>
          <w:szCs w:val="20"/>
        </w:rPr>
        <w:t>Diese Handreichung bietet Lehrpersonen eine Übersicht über häufig verwendete, aber oft schwer verständliche Begriffe aus der digitalen Welt und sozialen Medien. Ziel ist es, Lehrkräfte dabei zu unterstützen, diese Begriffe im Unterricht verständlich zu erklären und so die Medienkompetenz der Schüler</w:t>
      </w:r>
      <w:r w:rsidR="00E925F9">
        <w:rPr>
          <w:rFonts w:ascii="Roboto" w:hAnsi="Roboto"/>
          <w:sz w:val="20"/>
          <w:szCs w:val="20"/>
        </w:rPr>
        <w:t>*</w:t>
      </w:r>
      <w:r w:rsidRPr="00776D44">
        <w:rPr>
          <w:rFonts w:ascii="Roboto" w:hAnsi="Roboto"/>
          <w:sz w:val="20"/>
          <w:szCs w:val="20"/>
        </w:rPr>
        <w:t>innen zu fördern.</w:t>
      </w:r>
    </w:p>
    <w:p w14:paraId="585D7C39" w14:textId="3303E38A" w:rsidR="006B17D8" w:rsidRPr="00776D44" w:rsidRDefault="006B17D8" w:rsidP="006B17D8">
      <w:pPr>
        <w:shd w:val="clear" w:color="auto" w:fill="FFFFFF"/>
        <w:jc w:val="both"/>
        <w:rPr>
          <w:rFonts w:ascii="Roboto" w:hAnsi="Roboto"/>
          <w:sz w:val="20"/>
          <w:szCs w:val="20"/>
        </w:rPr>
      </w:pPr>
      <w:r w:rsidRPr="00776D44">
        <w:rPr>
          <w:rFonts w:ascii="Roboto" w:hAnsi="Roboto"/>
          <w:sz w:val="20"/>
          <w:szCs w:val="20"/>
        </w:rPr>
        <w:t>Die Handreichung enthält Definitionen und Beispiele zu Begriffen, die in sozialen Medien wie Snapchat, TikTok, YouTube und WhatsApp häufig vorkommen. Sie soll dazu beitragen, Missverständnisse zu vermeiden und den Schüler</w:t>
      </w:r>
      <w:r w:rsidR="00E925F9">
        <w:rPr>
          <w:rFonts w:ascii="Roboto" w:hAnsi="Roboto"/>
          <w:sz w:val="20"/>
          <w:szCs w:val="20"/>
        </w:rPr>
        <w:t>*</w:t>
      </w:r>
      <w:r w:rsidRPr="00776D44">
        <w:rPr>
          <w:rFonts w:ascii="Roboto" w:hAnsi="Roboto"/>
          <w:sz w:val="20"/>
          <w:szCs w:val="20"/>
        </w:rPr>
        <w:t>innen ein besseres Verständnis für die digitale Welt zu vermitteln.</w:t>
      </w:r>
    </w:p>
    <w:p w14:paraId="15737D49" w14:textId="77777777" w:rsidR="006B17D8" w:rsidRPr="00776D44" w:rsidRDefault="006B17D8" w:rsidP="006B17D8">
      <w:pPr>
        <w:shd w:val="clear" w:color="auto" w:fill="FFFFFF"/>
        <w:jc w:val="both"/>
        <w:rPr>
          <w:rFonts w:ascii="Roboto" w:hAnsi="Roboto"/>
          <w:b/>
          <w:bCs/>
          <w:color w:val="000000"/>
          <w:sz w:val="28"/>
          <w:szCs w:val="28"/>
        </w:rPr>
      </w:pPr>
      <w:r w:rsidRPr="00776D44">
        <w:rPr>
          <w:rFonts w:ascii="Roboto" w:hAnsi="Roboto"/>
          <w:sz w:val="20"/>
          <w:szCs w:val="20"/>
        </w:rPr>
        <w:t>Im Folgenden finden Sie eine Sammlung von Begriffen, die in sozialen Medien und im digitalen Kontext eine wichtige Rolle spielen, sowie einfache Erklärungen und Beispiele, die Sie direkt in Ihrem Unterricht verwenden können.</w:t>
      </w:r>
      <w:bookmarkStart w:id="8" w:name="_6cqh4vzbort0" w:colFirst="0" w:colLast="0"/>
      <w:bookmarkEnd w:id="8"/>
    </w:p>
    <w:p w14:paraId="0A9A268D" w14:textId="77777777" w:rsidR="006B17D8" w:rsidRPr="00B33642" w:rsidRDefault="006B17D8" w:rsidP="006B17D8">
      <w:pPr>
        <w:numPr>
          <w:ilvl w:val="0"/>
          <w:numId w:val="19"/>
        </w:numPr>
        <w:spacing w:after="0" w:line="276" w:lineRule="auto"/>
        <w:jc w:val="both"/>
        <w:rPr>
          <w:rFonts w:ascii="Roboto" w:hAnsi="Roboto"/>
          <w:highlight w:val="white"/>
        </w:rPr>
      </w:pPr>
      <w:r w:rsidRPr="00B33642">
        <w:rPr>
          <w:rFonts w:ascii="Roboto" w:hAnsi="Roboto"/>
          <w:color w:val="034B61"/>
          <w:sz w:val="22"/>
          <w:szCs w:val="22"/>
          <w:highlight w:val="white"/>
        </w:rPr>
        <w:t>Community</w:t>
      </w:r>
      <w:r w:rsidRPr="00B33642">
        <w:rPr>
          <w:rFonts w:ascii="Roboto" w:hAnsi="Roboto"/>
          <w:highlight w:val="white"/>
        </w:rPr>
        <w:t>:</w:t>
      </w:r>
    </w:p>
    <w:p w14:paraId="56C59835" w14:textId="77777777" w:rsidR="006B17D8" w:rsidRPr="00B33642" w:rsidRDefault="006B17D8" w:rsidP="006B17D8">
      <w:pPr>
        <w:ind w:left="720"/>
        <w:jc w:val="both"/>
        <w:rPr>
          <w:rFonts w:ascii="Roboto" w:hAnsi="Roboto"/>
          <w:color w:val="000000" w:themeColor="text1"/>
          <w:sz w:val="20"/>
          <w:szCs w:val="20"/>
          <w:highlight w:val="white"/>
        </w:rPr>
      </w:pPr>
      <w:r w:rsidRPr="00B33642">
        <w:rPr>
          <w:rFonts w:ascii="Roboto" w:hAnsi="Roboto"/>
          <w:color w:val="000000" w:themeColor="text1"/>
          <w:sz w:val="20"/>
          <w:szCs w:val="20"/>
          <w:highlight w:val="white"/>
        </w:rPr>
        <w:t>Eine Community ist eine Gemeinschaft von Menschen, die sich in sozialen Medien zu einem bestimmten Thema, Interesse oder Ziel zusammenschließen.</w:t>
      </w:r>
    </w:p>
    <w:p w14:paraId="756D10CD" w14:textId="350899D2" w:rsidR="006B17D8" w:rsidRPr="00C93242" w:rsidRDefault="006B17D8" w:rsidP="006B17D8">
      <w:pPr>
        <w:ind w:left="720"/>
        <w:jc w:val="both"/>
        <w:rPr>
          <w:rFonts w:ascii="Roboto" w:hAnsi="Roboto"/>
          <w:color w:val="034B61"/>
          <w:sz w:val="20"/>
          <w:szCs w:val="20"/>
          <w:highlight w:val="white"/>
        </w:rPr>
      </w:pPr>
      <w:r w:rsidRPr="00B33642">
        <w:rPr>
          <w:rFonts w:ascii="Roboto" w:hAnsi="Roboto"/>
          <w:color w:val="000000" w:themeColor="text1"/>
          <w:sz w:val="20"/>
          <w:szCs w:val="20"/>
          <w:highlight w:val="white"/>
        </w:rPr>
        <w:t>In Snapchat bezeichnet die Community die Gemeinschaft aller Nutzer</w:t>
      </w:r>
      <w:r w:rsidR="00E925F9">
        <w:rPr>
          <w:rFonts w:ascii="Roboto" w:hAnsi="Roboto"/>
          <w:color w:val="000000" w:themeColor="text1"/>
          <w:sz w:val="20"/>
          <w:szCs w:val="20"/>
          <w:highlight w:val="white"/>
        </w:rPr>
        <w:t>*</w:t>
      </w:r>
      <w:r w:rsidRPr="00B33642">
        <w:rPr>
          <w:rFonts w:ascii="Roboto" w:hAnsi="Roboto"/>
          <w:color w:val="000000" w:themeColor="text1"/>
          <w:sz w:val="20"/>
          <w:szCs w:val="20"/>
          <w:highlight w:val="white"/>
        </w:rPr>
        <w:t>innen, die über die App miteinander in Kontakt stehen</w:t>
      </w:r>
      <w:r w:rsidRPr="00C93242">
        <w:rPr>
          <w:rFonts w:ascii="Roboto" w:hAnsi="Roboto"/>
          <w:color w:val="034B61"/>
          <w:sz w:val="20"/>
          <w:szCs w:val="20"/>
          <w:highlight w:val="white"/>
        </w:rPr>
        <w:t>.</w:t>
      </w:r>
    </w:p>
    <w:p w14:paraId="742A89B9" w14:textId="5FD562B0" w:rsidR="006B17D8" w:rsidRPr="00B33642" w:rsidRDefault="006B17D8" w:rsidP="006B17D8">
      <w:pPr>
        <w:ind w:left="720"/>
        <w:jc w:val="both"/>
        <w:rPr>
          <w:rFonts w:ascii="Roboto" w:hAnsi="Roboto"/>
          <w:color w:val="000000" w:themeColor="text1"/>
          <w:sz w:val="20"/>
          <w:szCs w:val="20"/>
          <w:highlight w:val="white"/>
        </w:rPr>
      </w:pPr>
      <w:r w:rsidRPr="00B33642">
        <w:rPr>
          <w:rFonts w:ascii="Roboto" w:hAnsi="Roboto"/>
          <w:color w:val="000000" w:themeColor="text1"/>
          <w:sz w:val="20"/>
          <w:szCs w:val="20"/>
          <w:highlight w:val="white"/>
        </w:rPr>
        <w:t>Diese kann aus Freund</w:t>
      </w:r>
      <w:r w:rsidR="00E925F9">
        <w:rPr>
          <w:rFonts w:ascii="Roboto" w:hAnsi="Roboto"/>
          <w:color w:val="000000" w:themeColor="text1"/>
          <w:sz w:val="20"/>
          <w:szCs w:val="20"/>
          <w:highlight w:val="white"/>
        </w:rPr>
        <w:t>*</w:t>
      </w:r>
      <w:r w:rsidRPr="00B33642">
        <w:rPr>
          <w:rFonts w:ascii="Roboto" w:hAnsi="Roboto"/>
          <w:color w:val="000000" w:themeColor="text1"/>
          <w:sz w:val="20"/>
          <w:szCs w:val="20"/>
          <w:highlight w:val="white"/>
        </w:rPr>
        <w:t>innen, Followern oder auch regionalen Gruppen bestehen, die gemeinsame Interessen teilen (z. B. durch öffentliche Storys oder Themenfilter).</w:t>
      </w:r>
    </w:p>
    <w:p w14:paraId="1EF264C9" w14:textId="77777777" w:rsidR="006B17D8" w:rsidRPr="00B33642" w:rsidRDefault="006B17D8" w:rsidP="006B17D8">
      <w:pPr>
        <w:ind w:left="720"/>
        <w:jc w:val="both"/>
        <w:rPr>
          <w:rFonts w:ascii="Roboto" w:hAnsi="Roboto"/>
          <w:color w:val="000000" w:themeColor="text1"/>
          <w:sz w:val="20"/>
          <w:szCs w:val="20"/>
          <w:highlight w:val="white"/>
        </w:rPr>
      </w:pPr>
      <w:r w:rsidRPr="00B33642">
        <w:rPr>
          <w:rFonts w:ascii="Roboto" w:hAnsi="Roboto"/>
          <w:color w:val="000000" w:themeColor="text1"/>
          <w:sz w:val="20"/>
          <w:szCs w:val="20"/>
          <w:highlight w:val="white"/>
        </w:rPr>
        <w:t xml:space="preserve">Beispiel: Jugendliche aus einer Schule, die sich gegenseitig ihre </w:t>
      </w:r>
      <w:proofErr w:type="spellStart"/>
      <w:r w:rsidRPr="00B33642">
        <w:rPr>
          <w:rFonts w:ascii="Roboto" w:hAnsi="Roboto"/>
          <w:color w:val="000000" w:themeColor="text1"/>
          <w:sz w:val="20"/>
          <w:szCs w:val="20"/>
          <w:highlight w:val="white"/>
        </w:rPr>
        <w:t>Snaps</w:t>
      </w:r>
      <w:proofErr w:type="spellEnd"/>
      <w:r w:rsidRPr="00B33642">
        <w:rPr>
          <w:rFonts w:ascii="Roboto" w:hAnsi="Roboto"/>
          <w:color w:val="000000" w:themeColor="text1"/>
          <w:sz w:val="20"/>
          <w:szCs w:val="20"/>
          <w:highlight w:val="white"/>
        </w:rPr>
        <w:t xml:space="preserve"> schicken oder eine „Campus Story“ teilen, bilden eine Snapchat-Community.</w:t>
      </w:r>
    </w:p>
    <w:p w14:paraId="5411401F" w14:textId="77777777" w:rsidR="006B17D8" w:rsidRPr="00B33642" w:rsidRDefault="006B17D8" w:rsidP="00B33642">
      <w:pPr>
        <w:numPr>
          <w:ilvl w:val="0"/>
          <w:numId w:val="19"/>
        </w:numPr>
        <w:spacing w:after="0" w:line="276" w:lineRule="auto"/>
        <w:jc w:val="both"/>
        <w:rPr>
          <w:rFonts w:ascii="Roboto" w:hAnsi="Roboto"/>
          <w:color w:val="034B61"/>
          <w:sz w:val="22"/>
          <w:szCs w:val="22"/>
          <w:highlight w:val="white"/>
        </w:rPr>
      </w:pPr>
      <w:r w:rsidRPr="00B33642">
        <w:rPr>
          <w:rFonts w:ascii="Roboto" w:hAnsi="Roboto"/>
          <w:color w:val="034B61"/>
          <w:sz w:val="22"/>
          <w:szCs w:val="22"/>
          <w:highlight w:val="white"/>
        </w:rPr>
        <w:t>Hosten:</w:t>
      </w:r>
    </w:p>
    <w:p w14:paraId="34D5BB95" w14:textId="77777777" w:rsidR="006B17D8" w:rsidRPr="00B33642" w:rsidRDefault="006B17D8" w:rsidP="006B17D8">
      <w:pPr>
        <w:ind w:left="720"/>
        <w:jc w:val="both"/>
        <w:rPr>
          <w:rFonts w:ascii="Roboto" w:hAnsi="Roboto"/>
          <w:color w:val="000000" w:themeColor="text1"/>
          <w:sz w:val="20"/>
          <w:szCs w:val="20"/>
          <w:highlight w:val="white"/>
        </w:rPr>
      </w:pPr>
      <w:r w:rsidRPr="00B33642">
        <w:rPr>
          <w:rFonts w:ascii="Roboto" w:hAnsi="Roboto"/>
          <w:color w:val="000000" w:themeColor="text1"/>
          <w:sz w:val="20"/>
          <w:szCs w:val="20"/>
          <w:highlight w:val="white"/>
        </w:rPr>
        <w:t>„Hosten“ bedeutet, Inhalte oder Daten auf einem Server bereitzustellen, damit sie im Internet zugänglich sind.</w:t>
      </w:r>
    </w:p>
    <w:p w14:paraId="068A0033" w14:textId="77777777" w:rsidR="006B17D8" w:rsidRPr="00B33642" w:rsidRDefault="006B17D8" w:rsidP="006B17D8">
      <w:pPr>
        <w:ind w:left="720"/>
        <w:jc w:val="both"/>
        <w:rPr>
          <w:rFonts w:ascii="Roboto" w:hAnsi="Roboto"/>
          <w:color w:val="000000" w:themeColor="text1"/>
          <w:sz w:val="20"/>
          <w:szCs w:val="20"/>
          <w:highlight w:val="white"/>
        </w:rPr>
      </w:pPr>
      <w:r w:rsidRPr="00B33642">
        <w:rPr>
          <w:rFonts w:ascii="Roboto" w:hAnsi="Roboto"/>
          <w:color w:val="000000" w:themeColor="text1"/>
          <w:sz w:val="20"/>
          <w:szCs w:val="20"/>
          <w:highlight w:val="white"/>
        </w:rPr>
        <w:lastRenderedPageBreak/>
        <w:t>Wenn jemand einen Snap (Foto oder Video) hochlädt, wird dieser auf den Servern von Snapchat gespeichert – also gehostet.</w:t>
      </w:r>
    </w:p>
    <w:p w14:paraId="7736596C" w14:textId="569C0634" w:rsidR="006B17D8" w:rsidRPr="00B33642" w:rsidRDefault="006B17D8" w:rsidP="006B17D8">
      <w:pPr>
        <w:ind w:left="720"/>
        <w:jc w:val="both"/>
        <w:rPr>
          <w:rFonts w:ascii="Roboto" w:hAnsi="Roboto"/>
          <w:color w:val="000000" w:themeColor="text1"/>
          <w:sz w:val="20"/>
          <w:szCs w:val="20"/>
          <w:highlight w:val="white"/>
        </w:rPr>
      </w:pPr>
      <w:r w:rsidRPr="00B33642">
        <w:rPr>
          <w:rFonts w:ascii="Roboto" w:hAnsi="Roboto"/>
          <w:color w:val="000000" w:themeColor="text1"/>
          <w:sz w:val="20"/>
          <w:szCs w:val="20"/>
          <w:highlight w:val="white"/>
        </w:rPr>
        <w:t>Snapchat sorgt dafür, dass die Inhalte an Freund</w:t>
      </w:r>
      <w:r w:rsidR="00E925F9">
        <w:rPr>
          <w:rFonts w:ascii="Roboto" w:hAnsi="Roboto"/>
          <w:color w:val="000000" w:themeColor="text1"/>
          <w:sz w:val="20"/>
          <w:szCs w:val="20"/>
          <w:highlight w:val="white"/>
        </w:rPr>
        <w:t>*</w:t>
      </w:r>
      <w:r w:rsidRPr="00B33642">
        <w:rPr>
          <w:rFonts w:ascii="Roboto" w:hAnsi="Roboto"/>
          <w:color w:val="000000" w:themeColor="text1"/>
          <w:sz w:val="20"/>
          <w:szCs w:val="20"/>
          <w:highlight w:val="white"/>
        </w:rPr>
        <w:t>innen ausgeliefert werden und nach einer bestimmten Zeit automatisch verschwinden.</w:t>
      </w:r>
    </w:p>
    <w:p w14:paraId="7B118D93" w14:textId="77777777" w:rsidR="006B17D8" w:rsidRPr="00B33642" w:rsidRDefault="006B17D8" w:rsidP="006B17D8">
      <w:pPr>
        <w:ind w:left="720"/>
        <w:jc w:val="both"/>
        <w:rPr>
          <w:rFonts w:ascii="Roboto" w:hAnsi="Roboto"/>
          <w:color w:val="000000" w:themeColor="text1"/>
          <w:sz w:val="20"/>
          <w:szCs w:val="20"/>
          <w:highlight w:val="white"/>
        </w:rPr>
      </w:pPr>
      <w:r w:rsidRPr="00B33642">
        <w:rPr>
          <w:rFonts w:ascii="Roboto" w:hAnsi="Roboto"/>
          <w:color w:val="000000" w:themeColor="text1"/>
          <w:sz w:val="20"/>
          <w:szCs w:val="20"/>
          <w:highlight w:val="white"/>
        </w:rPr>
        <w:t>Beispiel: Ein Snap, der an eine Gruppe geschickt wird, wird kurzzeitig auf Snapchats Servern gespeichert, bevor er gelöscht wird.</w:t>
      </w:r>
    </w:p>
    <w:p w14:paraId="6B713EA7" w14:textId="77777777" w:rsidR="006B17D8" w:rsidRPr="00B33642" w:rsidRDefault="006B17D8" w:rsidP="00B33642">
      <w:pPr>
        <w:numPr>
          <w:ilvl w:val="0"/>
          <w:numId w:val="19"/>
        </w:numPr>
        <w:spacing w:after="0" w:line="276" w:lineRule="auto"/>
        <w:jc w:val="both"/>
        <w:rPr>
          <w:rFonts w:ascii="Roboto" w:hAnsi="Roboto"/>
          <w:color w:val="034B61"/>
          <w:sz w:val="22"/>
          <w:szCs w:val="22"/>
          <w:highlight w:val="white"/>
        </w:rPr>
      </w:pPr>
      <w:r w:rsidRPr="00B33642">
        <w:rPr>
          <w:rFonts w:ascii="Roboto" w:hAnsi="Roboto"/>
          <w:color w:val="034B61"/>
          <w:sz w:val="22"/>
          <w:szCs w:val="22"/>
          <w:highlight w:val="white"/>
        </w:rPr>
        <w:t>Lizenz:</w:t>
      </w:r>
    </w:p>
    <w:p w14:paraId="727D8F6A" w14:textId="77777777" w:rsidR="006B17D8" w:rsidRPr="00B33642" w:rsidRDefault="006B17D8" w:rsidP="006B17D8">
      <w:pPr>
        <w:ind w:left="720"/>
        <w:jc w:val="both"/>
        <w:rPr>
          <w:rFonts w:ascii="Roboto" w:hAnsi="Roboto"/>
          <w:color w:val="000000" w:themeColor="text1"/>
          <w:sz w:val="20"/>
          <w:szCs w:val="20"/>
          <w:highlight w:val="white"/>
        </w:rPr>
      </w:pPr>
      <w:r w:rsidRPr="00B33642">
        <w:rPr>
          <w:rFonts w:ascii="Roboto" w:hAnsi="Roboto"/>
          <w:color w:val="000000" w:themeColor="text1"/>
          <w:sz w:val="20"/>
          <w:szCs w:val="20"/>
          <w:highlight w:val="white"/>
        </w:rPr>
        <w:t>Eine Lizenz ist die Erlaubnis, etwas zu nutzen – z. B. ein Bild, Musikstück oder Software.</w:t>
      </w:r>
    </w:p>
    <w:p w14:paraId="55F3D45C" w14:textId="77777777" w:rsidR="006B17D8" w:rsidRPr="00B33642" w:rsidRDefault="006B17D8" w:rsidP="006B17D8">
      <w:pPr>
        <w:ind w:left="720"/>
        <w:jc w:val="both"/>
        <w:rPr>
          <w:rFonts w:ascii="Roboto" w:hAnsi="Roboto"/>
          <w:color w:val="000000" w:themeColor="text1"/>
          <w:sz w:val="20"/>
          <w:szCs w:val="20"/>
          <w:highlight w:val="white"/>
        </w:rPr>
      </w:pPr>
      <w:r w:rsidRPr="00B33642">
        <w:rPr>
          <w:rFonts w:ascii="Roboto" w:hAnsi="Roboto"/>
          <w:color w:val="000000" w:themeColor="text1"/>
          <w:sz w:val="20"/>
          <w:szCs w:val="20"/>
          <w:highlight w:val="white"/>
        </w:rPr>
        <w:t>In sozialen Medien regelt die Lizenz, wer welche Inhalte verwenden oder weiterverbreiten darf.</w:t>
      </w:r>
    </w:p>
    <w:p w14:paraId="0626BB32" w14:textId="77777777" w:rsidR="006B17D8" w:rsidRPr="00B33642" w:rsidRDefault="006B17D8" w:rsidP="006B17D8">
      <w:pPr>
        <w:ind w:left="720"/>
        <w:jc w:val="both"/>
        <w:rPr>
          <w:rFonts w:ascii="Roboto" w:hAnsi="Roboto"/>
          <w:color w:val="000000" w:themeColor="text1"/>
          <w:sz w:val="20"/>
          <w:szCs w:val="20"/>
          <w:highlight w:val="white"/>
        </w:rPr>
      </w:pPr>
      <w:r w:rsidRPr="00B33642">
        <w:rPr>
          <w:rFonts w:ascii="Roboto" w:hAnsi="Roboto"/>
          <w:color w:val="000000" w:themeColor="text1"/>
          <w:sz w:val="20"/>
          <w:szCs w:val="20"/>
          <w:highlight w:val="white"/>
        </w:rPr>
        <w:t>Beispiel: Ein Foto unter der „Creative Commons“-Lizenz darf unter bestimmten Bedingungen geteilt werden.</w:t>
      </w:r>
    </w:p>
    <w:p w14:paraId="16E8249D" w14:textId="5661F502" w:rsidR="006B17D8" w:rsidRPr="00B33642" w:rsidRDefault="006B17D8" w:rsidP="006B17D8">
      <w:pPr>
        <w:ind w:left="720"/>
        <w:jc w:val="both"/>
        <w:rPr>
          <w:rFonts w:ascii="Roboto" w:hAnsi="Roboto"/>
          <w:color w:val="000000" w:themeColor="text1"/>
          <w:sz w:val="20"/>
          <w:szCs w:val="20"/>
          <w:highlight w:val="white"/>
        </w:rPr>
      </w:pPr>
      <w:r w:rsidRPr="00B33642">
        <w:rPr>
          <w:rFonts w:ascii="Roboto" w:hAnsi="Roboto"/>
          <w:color w:val="000000" w:themeColor="text1"/>
          <w:sz w:val="20"/>
          <w:szCs w:val="20"/>
          <w:highlight w:val="white"/>
        </w:rPr>
        <w:t>Durch die Nutzung von Snapchat stimmen Nutzer</w:t>
      </w:r>
      <w:r w:rsidR="00E925F9">
        <w:rPr>
          <w:rFonts w:ascii="Roboto" w:hAnsi="Roboto"/>
          <w:color w:val="000000" w:themeColor="text1"/>
          <w:sz w:val="20"/>
          <w:szCs w:val="20"/>
          <w:highlight w:val="white"/>
        </w:rPr>
        <w:t>*</w:t>
      </w:r>
      <w:r w:rsidRPr="00B33642">
        <w:rPr>
          <w:rFonts w:ascii="Roboto" w:hAnsi="Roboto"/>
          <w:color w:val="000000" w:themeColor="text1"/>
          <w:sz w:val="20"/>
          <w:szCs w:val="20"/>
          <w:highlight w:val="white"/>
        </w:rPr>
        <w:t>innen zu, dass das Unternehmen eine Lizenz erhält, ihre Inhalte zu verwenden (z. B. für technische Zwecke, Speicherung oder Analyse).</w:t>
      </w:r>
    </w:p>
    <w:p w14:paraId="62D15E65" w14:textId="63C6FD37" w:rsidR="006B17D8" w:rsidRPr="00B33642" w:rsidRDefault="006B17D8" w:rsidP="006B17D8">
      <w:pPr>
        <w:ind w:left="720"/>
        <w:jc w:val="both"/>
        <w:rPr>
          <w:rFonts w:ascii="Roboto" w:hAnsi="Roboto"/>
          <w:color w:val="000000" w:themeColor="text1"/>
          <w:sz w:val="20"/>
          <w:szCs w:val="20"/>
          <w:highlight w:val="white"/>
        </w:rPr>
      </w:pPr>
      <w:r w:rsidRPr="00B33642">
        <w:rPr>
          <w:rFonts w:ascii="Roboto" w:hAnsi="Roboto"/>
          <w:color w:val="000000" w:themeColor="text1"/>
          <w:sz w:val="20"/>
          <w:szCs w:val="20"/>
          <w:highlight w:val="white"/>
        </w:rPr>
        <w:t>Das heißt: Wer einen Snap erstellt, bleibt Eigentümer</w:t>
      </w:r>
      <w:r w:rsidR="00E925F9">
        <w:rPr>
          <w:rFonts w:ascii="Roboto" w:hAnsi="Roboto"/>
          <w:color w:val="000000" w:themeColor="text1"/>
          <w:sz w:val="20"/>
          <w:szCs w:val="20"/>
          <w:highlight w:val="white"/>
        </w:rPr>
        <w:t>*</w:t>
      </w:r>
      <w:r w:rsidRPr="00B33642">
        <w:rPr>
          <w:rFonts w:ascii="Roboto" w:hAnsi="Roboto"/>
          <w:color w:val="000000" w:themeColor="text1"/>
          <w:sz w:val="20"/>
          <w:szCs w:val="20"/>
          <w:highlight w:val="white"/>
        </w:rPr>
        <w:t>in, aber Snapchat darf den Inhalt im Rahmen seiner Dienste nutzen.</w:t>
      </w:r>
    </w:p>
    <w:p w14:paraId="151F2DD9" w14:textId="77777777" w:rsidR="006B17D8" w:rsidRPr="00B33642" w:rsidRDefault="006B17D8" w:rsidP="006B17D8">
      <w:pPr>
        <w:ind w:left="720"/>
        <w:jc w:val="both"/>
        <w:rPr>
          <w:rFonts w:ascii="Roboto" w:hAnsi="Roboto"/>
          <w:color w:val="000000" w:themeColor="text1"/>
          <w:sz w:val="20"/>
          <w:szCs w:val="20"/>
          <w:highlight w:val="white"/>
        </w:rPr>
      </w:pPr>
      <w:r w:rsidRPr="00B33642">
        <w:rPr>
          <w:rFonts w:ascii="Roboto" w:hAnsi="Roboto"/>
          <w:color w:val="000000" w:themeColor="text1"/>
          <w:sz w:val="20"/>
          <w:szCs w:val="20"/>
          <w:highlight w:val="white"/>
        </w:rPr>
        <w:t>Beispiel: Wenn jemand eine öffentliche Story postet, darf Snapchat diese anzeigen, verbreiten oder archivieren – innerhalb der Plattformregeln.</w:t>
      </w:r>
    </w:p>
    <w:p w14:paraId="682E998C" w14:textId="77777777" w:rsidR="006B17D8" w:rsidRPr="00B33642" w:rsidRDefault="006B17D8" w:rsidP="00B33642">
      <w:pPr>
        <w:numPr>
          <w:ilvl w:val="0"/>
          <w:numId w:val="19"/>
        </w:numPr>
        <w:spacing w:after="0" w:line="276" w:lineRule="auto"/>
        <w:jc w:val="both"/>
        <w:rPr>
          <w:rFonts w:ascii="Roboto" w:hAnsi="Roboto"/>
          <w:color w:val="034B61"/>
          <w:sz w:val="22"/>
          <w:szCs w:val="22"/>
          <w:highlight w:val="white"/>
        </w:rPr>
      </w:pPr>
      <w:r w:rsidRPr="00B33642">
        <w:rPr>
          <w:rFonts w:ascii="Roboto" w:hAnsi="Roboto"/>
          <w:color w:val="034B61"/>
          <w:sz w:val="22"/>
          <w:szCs w:val="22"/>
          <w:highlight w:val="white"/>
        </w:rPr>
        <w:t>Serviceanbieter:</w:t>
      </w:r>
    </w:p>
    <w:p w14:paraId="5EC58725" w14:textId="36587EB0" w:rsidR="006B17D8" w:rsidRPr="00B33642" w:rsidRDefault="006B17D8" w:rsidP="006B17D8">
      <w:pPr>
        <w:ind w:left="720"/>
        <w:jc w:val="both"/>
        <w:rPr>
          <w:rFonts w:ascii="Roboto" w:hAnsi="Roboto"/>
          <w:color w:val="000000" w:themeColor="text1"/>
          <w:sz w:val="20"/>
          <w:szCs w:val="20"/>
          <w:highlight w:val="white"/>
        </w:rPr>
      </w:pPr>
      <w:r w:rsidRPr="00B33642">
        <w:rPr>
          <w:rFonts w:ascii="Roboto" w:hAnsi="Roboto"/>
          <w:color w:val="000000" w:themeColor="text1"/>
          <w:sz w:val="20"/>
          <w:szCs w:val="20"/>
          <w:highlight w:val="white"/>
        </w:rPr>
        <w:t xml:space="preserve">Ein Serviceanbieter (oder Dienstanbieter) ist ein Unternehmen, das Dienstleistungen erbringt oder Produkte verkauft. Meistens sind </w:t>
      </w:r>
      <w:r w:rsidR="00E925F9" w:rsidRPr="00B33642">
        <w:rPr>
          <w:rFonts w:ascii="Roboto" w:hAnsi="Roboto"/>
          <w:color w:val="000000" w:themeColor="text1"/>
          <w:sz w:val="20"/>
          <w:szCs w:val="20"/>
          <w:highlight w:val="white"/>
        </w:rPr>
        <w:t>die digitalen Dienste</w:t>
      </w:r>
      <w:r w:rsidRPr="00B33642">
        <w:rPr>
          <w:rFonts w:ascii="Roboto" w:hAnsi="Roboto"/>
          <w:color w:val="000000" w:themeColor="text1"/>
          <w:sz w:val="20"/>
          <w:szCs w:val="20"/>
          <w:highlight w:val="white"/>
        </w:rPr>
        <w:t xml:space="preserve"> oder die Bereitstellung von Plattformen.</w:t>
      </w:r>
    </w:p>
    <w:p w14:paraId="5ADE76DF" w14:textId="77777777" w:rsidR="006B17D8" w:rsidRPr="00B33642" w:rsidRDefault="006B17D8" w:rsidP="006B17D8">
      <w:pPr>
        <w:ind w:left="720"/>
        <w:jc w:val="both"/>
        <w:rPr>
          <w:rFonts w:ascii="Roboto" w:hAnsi="Roboto"/>
          <w:color w:val="000000" w:themeColor="text1"/>
          <w:sz w:val="20"/>
          <w:szCs w:val="20"/>
          <w:highlight w:val="white"/>
        </w:rPr>
      </w:pPr>
      <w:r w:rsidRPr="00B33642">
        <w:rPr>
          <w:rFonts w:ascii="Roboto" w:hAnsi="Roboto"/>
          <w:color w:val="000000" w:themeColor="text1"/>
          <w:sz w:val="20"/>
          <w:szCs w:val="20"/>
          <w:highlight w:val="white"/>
        </w:rPr>
        <w:t>Snap Inc., das Unternehmen hinter Snapchat, ist der Serviceanbieter.</w:t>
      </w:r>
    </w:p>
    <w:p w14:paraId="23834073" w14:textId="3C0A85C5" w:rsidR="006B17D8" w:rsidRPr="00B33642" w:rsidRDefault="006B17D8" w:rsidP="006B17D8">
      <w:pPr>
        <w:ind w:left="720"/>
        <w:jc w:val="both"/>
        <w:rPr>
          <w:rFonts w:ascii="Roboto" w:hAnsi="Roboto"/>
          <w:color w:val="000000" w:themeColor="text1"/>
          <w:sz w:val="20"/>
          <w:szCs w:val="20"/>
          <w:highlight w:val="white"/>
        </w:rPr>
      </w:pPr>
      <w:r w:rsidRPr="00B33642">
        <w:rPr>
          <w:rFonts w:ascii="Roboto" w:hAnsi="Roboto"/>
          <w:color w:val="000000" w:themeColor="text1"/>
          <w:sz w:val="20"/>
          <w:szCs w:val="20"/>
          <w:highlight w:val="white"/>
        </w:rPr>
        <w:t>Es stellt den Dienst, die App und die Infrastruktur zur Verfügung, die Nutzer</w:t>
      </w:r>
      <w:r w:rsidR="00E925F9">
        <w:rPr>
          <w:rFonts w:ascii="Roboto" w:hAnsi="Roboto"/>
          <w:color w:val="000000" w:themeColor="text1"/>
          <w:sz w:val="20"/>
          <w:szCs w:val="20"/>
          <w:highlight w:val="white"/>
        </w:rPr>
        <w:t>*</w:t>
      </w:r>
      <w:r w:rsidRPr="00B33642">
        <w:rPr>
          <w:rFonts w:ascii="Roboto" w:hAnsi="Roboto"/>
          <w:color w:val="000000" w:themeColor="text1"/>
          <w:sz w:val="20"/>
          <w:szCs w:val="20"/>
          <w:highlight w:val="white"/>
        </w:rPr>
        <w:t>innen verwenden.</w:t>
      </w:r>
    </w:p>
    <w:p w14:paraId="7D4C43C8" w14:textId="77777777" w:rsidR="006B17D8" w:rsidRPr="00B33642" w:rsidRDefault="006B17D8" w:rsidP="006B17D8">
      <w:pPr>
        <w:ind w:left="720"/>
        <w:jc w:val="both"/>
        <w:rPr>
          <w:rFonts w:ascii="Roboto" w:hAnsi="Roboto"/>
          <w:color w:val="000000" w:themeColor="text1"/>
          <w:sz w:val="20"/>
          <w:szCs w:val="20"/>
          <w:highlight w:val="white"/>
        </w:rPr>
      </w:pPr>
      <w:r w:rsidRPr="00B33642">
        <w:rPr>
          <w:rFonts w:ascii="Roboto" w:hAnsi="Roboto"/>
          <w:color w:val="000000" w:themeColor="text1"/>
          <w:sz w:val="20"/>
          <w:szCs w:val="20"/>
          <w:highlight w:val="white"/>
        </w:rPr>
        <w:t>Beispiel: Wenn Lehrkräfte Snapchat für Medienbildung thematisieren, ist Snap Inc. der Dienstanbietende, der auch für Datenschutz, Nutzungsbedingungen und Sicherheit verantwortlich ist.</w:t>
      </w:r>
    </w:p>
    <w:p w14:paraId="71D13ED9" w14:textId="77777777" w:rsidR="006B17D8" w:rsidRPr="00B33642" w:rsidRDefault="006B17D8" w:rsidP="00B33642">
      <w:pPr>
        <w:numPr>
          <w:ilvl w:val="0"/>
          <w:numId w:val="19"/>
        </w:numPr>
        <w:spacing w:after="0" w:line="276" w:lineRule="auto"/>
        <w:jc w:val="both"/>
        <w:rPr>
          <w:rFonts w:ascii="Roboto" w:hAnsi="Roboto"/>
          <w:color w:val="034B61"/>
          <w:sz w:val="22"/>
          <w:szCs w:val="22"/>
          <w:highlight w:val="white"/>
        </w:rPr>
      </w:pPr>
      <w:r w:rsidRPr="00B33642">
        <w:rPr>
          <w:rFonts w:ascii="Roboto" w:hAnsi="Roboto"/>
          <w:color w:val="034B61"/>
          <w:sz w:val="22"/>
          <w:szCs w:val="22"/>
          <w:highlight w:val="white"/>
        </w:rPr>
        <w:t>Drittanbietende:</w:t>
      </w:r>
    </w:p>
    <w:p w14:paraId="0364F9F4" w14:textId="77777777" w:rsidR="006B17D8" w:rsidRPr="00B33642" w:rsidRDefault="006B17D8" w:rsidP="006B17D8">
      <w:pPr>
        <w:ind w:left="720"/>
        <w:jc w:val="both"/>
        <w:rPr>
          <w:rFonts w:ascii="Roboto" w:hAnsi="Roboto"/>
          <w:color w:val="000000" w:themeColor="text1"/>
          <w:sz w:val="20"/>
          <w:szCs w:val="20"/>
          <w:highlight w:val="white"/>
        </w:rPr>
      </w:pPr>
      <w:r w:rsidRPr="00B33642">
        <w:rPr>
          <w:rFonts w:ascii="Roboto" w:hAnsi="Roboto"/>
          <w:color w:val="000000" w:themeColor="text1"/>
          <w:sz w:val="20"/>
          <w:szCs w:val="20"/>
          <w:highlight w:val="white"/>
        </w:rPr>
        <w:t xml:space="preserve"> Ein/Eine Drittanbietende/r ist ein/eine externe/r Anbietende/Anbietender, der zusätzlich zu einem Hauptdienst Funktionen oder Inhalte bereitstellt.</w:t>
      </w:r>
    </w:p>
    <w:p w14:paraId="53D5C780" w14:textId="77777777" w:rsidR="006B17D8" w:rsidRPr="00B33642" w:rsidRDefault="006B17D8" w:rsidP="006B17D8">
      <w:pPr>
        <w:ind w:left="720"/>
        <w:jc w:val="both"/>
        <w:rPr>
          <w:rFonts w:ascii="Roboto" w:hAnsi="Roboto"/>
          <w:color w:val="000000" w:themeColor="text1"/>
          <w:sz w:val="20"/>
          <w:szCs w:val="20"/>
          <w:highlight w:val="white"/>
        </w:rPr>
      </w:pPr>
      <w:r w:rsidRPr="00B33642">
        <w:rPr>
          <w:rFonts w:ascii="Roboto" w:hAnsi="Roboto"/>
          <w:color w:val="000000" w:themeColor="text1"/>
          <w:sz w:val="20"/>
          <w:szCs w:val="20"/>
          <w:highlight w:val="white"/>
        </w:rPr>
        <w:t>Ein/Eine Drittanbietende*r ist ein externer Dienst, der in Snapchat integriert ist oder mit Snapchat-Daten arbeitet.</w:t>
      </w:r>
    </w:p>
    <w:p w14:paraId="4B536CBD" w14:textId="77777777" w:rsidR="006B17D8" w:rsidRPr="00B33642" w:rsidRDefault="006B17D8" w:rsidP="006B17D8">
      <w:pPr>
        <w:ind w:left="720"/>
        <w:jc w:val="both"/>
        <w:rPr>
          <w:rFonts w:ascii="Roboto" w:hAnsi="Roboto"/>
          <w:color w:val="000000" w:themeColor="text1"/>
          <w:sz w:val="20"/>
          <w:szCs w:val="20"/>
          <w:highlight w:val="white"/>
        </w:rPr>
      </w:pPr>
      <w:r w:rsidRPr="00B33642">
        <w:rPr>
          <w:rFonts w:ascii="Roboto" w:hAnsi="Roboto"/>
          <w:color w:val="000000" w:themeColor="text1"/>
          <w:sz w:val="20"/>
          <w:szCs w:val="20"/>
          <w:highlight w:val="white"/>
        </w:rPr>
        <w:t>Snapchat nutzt z. B. Drittanbietende für Filter, Spiele, Werbung oder Analysefunktionen.</w:t>
      </w:r>
    </w:p>
    <w:p w14:paraId="5A7F766F" w14:textId="77777777" w:rsidR="006B17D8" w:rsidRPr="00B33642" w:rsidRDefault="006B17D8" w:rsidP="006B17D8">
      <w:pPr>
        <w:ind w:left="720"/>
        <w:jc w:val="both"/>
        <w:rPr>
          <w:rFonts w:ascii="Roboto" w:hAnsi="Roboto"/>
          <w:color w:val="000000" w:themeColor="text1"/>
          <w:sz w:val="20"/>
          <w:szCs w:val="20"/>
          <w:highlight w:val="white"/>
        </w:rPr>
      </w:pPr>
      <w:r w:rsidRPr="00B33642">
        <w:rPr>
          <w:rFonts w:ascii="Roboto" w:hAnsi="Roboto"/>
          <w:color w:val="000000" w:themeColor="text1"/>
          <w:sz w:val="20"/>
          <w:szCs w:val="20"/>
          <w:highlight w:val="white"/>
        </w:rPr>
        <w:t>Beispiel: Wenn ein Linsen-Filter von einem externen Entwickler*innen stammen oder Werbeanzeigen über ein anderes Unternehmen eingeblendet werden, sind das die Drittanbietenden.</w:t>
      </w:r>
      <w:bookmarkStart w:id="9" w:name="_qtjgwto9fder" w:colFirst="0" w:colLast="0"/>
      <w:bookmarkEnd w:id="9"/>
    </w:p>
    <w:p w14:paraId="66EF701D" w14:textId="77777777" w:rsidR="006B17D8" w:rsidRPr="00B33642" w:rsidRDefault="006B17D8" w:rsidP="00B33642">
      <w:pPr>
        <w:numPr>
          <w:ilvl w:val="0"/>
          <w:numId w:val="19"/>
        </w:numPr>
        <w:spacing w:after="0" w:line="276" w:lineRule="auto"/>
        <w:jc w:val="both"/>
        <w:rPr>
          <w:rFonts w:ascii="Roboto" w:hAnsi="Roboto"/>
          <w:color w:val="034B61"/>
          <w:sz w:val="22"/>
          <w:szCs w:val="22"/>
          <w:highlight w:val="white"/>
        </w:rPr>
      </w:pPr>
      <w:r w:rsidRPr="00B33642">
        <w:rPr>
          <w:rFonts w:ascii="Roboto" w:hAnsi="Roboto"/>
          <w:color w:val="034B61"/>
          <w:sz w:val="22"/>
          <w:szCs w:val="22"/>
          <w:highlight w:val="white"/>
        </w:rPr>
        <w:t>Unterlizenzierbar:</w:t>
      </w:r>
    </w:p>
    <w:p w14:paraId="0AAD090A" w14:textId="77777777" w:rsidR="006B17D8" w:rsidRPr="00B33642" w:rsidRDefault="006B17D8" w:rsidP="006B17D8">
      <w:pPr>
        <w:ind w:left="720"/>
        <w:jc w:val="both"/>
        <w:rPr>
          <w:rFonts w:ascii="Roboto" w:hAnsi="Roboto"/>
          <w:color w:val="000000" w:themeColor="text1"/>
          <w:sz w:val="20"/>
          <w:szCs w:val="20"/>
          <w:highlight w:val="white"/>
        </w:rPr>
      </w:pPr>
      <w:r w:rsidRPr="00B33642">
        <w:rPr>
          <w:rFonts w:ascii="Roboto" w:hAnsi="Roboto"/>
          <w:color w:val="000000" w:themeColor="text1"/>
          <w:sz w:val="20"/>
          <w:szCs w:val="20"/>
          <w:highlight w:val="white"/>
        </w:rPr>
        <w:t>Wenn eine Lizenz unterlizenzierbar ist, bedeutet das:</w:t>
      </w:r>
    </w:p>
    <w:p w14:paraId="2B408BD1" w14:textId="77777777" w:rsidR="006B17D8" w:rsidRPr="00B33642" w:rsidRDefault="006B17D8" w:rsidP="006B17D8">
      <w:pPr>
        <w:ind w:left="720"/>
        <w:jc w:val="both"/>
        <w:rPr>
          <w:rFonts w:ascii="Roboto" w:hAnsi="Roboto"/>
          <w:color w:val="000000" w:themeColor="text1"/>
          <w:sz w:val="20"/>
          <w:szCs w:val="20"/>
          <w:highlight w:val="white"/>
        </w:rPr>
      </w:pPr>
      <w:r w:rsidRPr="00B33642">
        <w:rPr>
          <w:rFonts w:ascii="Roboto" w:hAnsi="Roboto"/>
          <w:color w:val="000000" w:themeColor="text1"/>
          <w:sz w:val="20"/>
          <w:szCs w:val="20"/>
          <w:highlight w:val="white"/>
        </w:rPr>
        <w:t>Das Unternehmen oder die Person, die eine Lizenz erhalten hat, darf die Nutzungsrechte weitergeben – also anderen ebenfalls erlauben, das Werk zu nutzen.</w:t>
      </w:r>
    </w:p>
    <w:p w14:paraId="664099D4" w14:textId="4DF10BF6" w:rsidR="006B17D8" w:rsidRPr="00B33642" w:rsidRDefault="006B17D8" w:rsidP="006B17D8">
      <w:pPr>
        <w:ind w:left="720"/>
        <w:jc w:val="both"/>
        <w:rPr>
          <w:rFonts w:ascii="Roboto" w:hAnsi="Roboto"/>
          <w:color w:val="000000" w:themeColor="text1"/>
          <w:sz w:val="20"/>
          <w:szCs w:val="20"/>
          <w:highlight w:val="white"/>
        </w:rPr>
      </w:pPr>
      <w:r w:rsidRPr="00B33642">
        <w:rPr>
          <w:rFonts w:ascii="Roboto" w:hAnsi="Roboto"/>
          <w:color w:val="000000" w:themeColor="text1"/>
          <w:sz w:val="20"/>
          <w:szCs w:val="20"/>
          <w:highlight w:val="white"/>
        </w:rPr>
        <w:t>Beispiel: Eine Schule lizenziert eine Software, die sie auch Schüler</w:t>
      </w:r>
      <w:r w:rsidR="00E925F9">
        <w:rPr>
          <w:rFonts w:ascii="Roboto" w:hAnsi="Roboto"/>
          <w:color w:val="000000" w:themeColor="text1"/>
          <w:sz w:val="20"/>
          <w:szCs w:val="20"/>
          <w:highlight w:val="white"/>
        </w:rPr>
        <w:t>*</w:t>
      </w:r>
      <w:r w:rsidRPr="00B33642">
        <w:rPr>
          <w:rFonts w:ascii="Roboto" w:hAnsi="Roboto"/>
          <w:color w:val="000000" w:themeColor="text1"/>
          <w:sz w:val="20"/>
          <w:szCs w:val="20"/>
          <w:highlight w:val="white"/>
        </w:rPr>
        <w:t>innen oder Partnern weitergeben darf.</w:t>
      </w:r>
    </w:p>
    <w:p w14:paraId="575A501A" w14:textId="77777777" w:rsidR="006B17D8" w:rsidRPr="00B33642" w:rsidRDefault="006B17D8" w:rsidP="00B33642">
      <w:pPr>
        <w:numPr>
          <w:ilvl w:val="0"/>
          <w:numId w:val="19"/>
        </w:numPr>
        <w:spacing w:after="0" w:line="276" w:lineRule="auto"/>
        <w:jc w:val="both"/>
        <w:rPr>
          <w:rFonts w:ascii="Roboto" w:hAnsi="Roboto"/>
          <w:color w:val="034B61"/>
          <w:sz w:val="22"/>
          <w:szCs w:val="22"/>
          <w:highlight w:val="white"/>
        </w:rPr>
      </w:pPr>
      <w:r w:rsidRPr="00B33642">
        <w:rPr>
          <w:rFonts w:ascii="Roboto" w:hAnsi="Roboto"/>
          <w:color w:val="034B61"/>
          <w:sz w:val="22"/>
          <w:szCs w:val="22"/>
          <w:highlight w:val="white"/>
        </w:rPr>
        <w:lastRenderedPageBreak/>
        <w:t>Feed:</w:t>
      </w:r>
    </w:p>
    <w:p w14:paraId="3EBFD97A" w14:textId="77777777" w:rsidR="006B17D8" w:rsidRPr="00B33642" w:rsidRDefault="006B17D8" w:rsidP="006B17D8">
      <w:pPr>
        <w:ind w:left="720"/>
        <w:jc w:val="both"/>
        <w:rPr>
          <w:rFonts w:ascii="Roboto" w:hAnsi="Roboto"/>
          <w:color w:val="000000" w:themeColor="text1"/>
          <w:sz w:val="20"/>
          <w:szCs w:val="20"/>
          <w:highlight w:val="white"/>
        </w:rPr>
      </w:pPr>
      <w:r w:rsidRPr="00B33642">
        <w:rPr>
          <w:rFonts w:ascii="Roboto" w:hAnsi="Roboto"/>
          <w:color w:val="000000" w:themeColor="text1"/>
          <w:sz w:val="20"/>
          <w:szCs w:val="20"/>
          <w:highlight w:val="white"/>
        </w:rPr>
        <w:t xml:space="preserve">Ein Feed ist der persönliche Nachrichtenstrom oder die Startseite in einer </w:t>
      </w:r>
      <w:proofErr w:type="spellStart"/>
      <w:r w:rsidRPr="00B33642">
        <w:rPr>
          <w:rFonts w:ascii="Roboto" w:hAnsi="Roboto"/>
          <w:color w:val="000000" w:themeColor="text1"/>
          <w:sz w:val="20"/>
          <w:szCs w:val="20"/>
          <w:highlight w:val="white"/>
        </w:rPr>
        <w:t>Social</w:t>
      </w:r>
      <w:proofErr w:type="spellEnd"/>
      <w:r w:rsidRPr="00B33642">
        <w:rPr>
          <w:rFonts w:ascii="Roboto" w:hAnsi="Roboto"/>
          <w:color w:val="000000" w:themeColor="text1"/>
          <w:sz w:val="20"/>
          <w:szCs w:val="20"/>
          <w:highlight w:val="white"/>
        </w:rPr>
        <w:t>-Media-App.</w:t>
      </w:r>
    </w:p>
    <w:p w14:paraId="6106E39A" w14:textId="2DE6567C" w:rsidR="006B17D8" w:rsidRPr="00B33642" w:rsidRDefault="006B17D8" w:rsidP="006B17D8">
      <w:pPr>
        <w:ind w:left="720"/>
        <w:jc w:val="both"/>
        <w:rPr>
          <w:rFonts w:ascii="Roboto" w:hAnsi="Roboto"/>
          <w:color w:val="000000" w:themeColor="text1"/>
          <w:sz w:val="20"/>
          <w:szCs w:val="20"/>
          <w:highlight w:val="white"/>
        </w:rPr>
      </w:pPr>
      <w:r w:rsidRPr="00B33642">
        <w:rPr>
          <w:rFonts w:ascii="Roboto" w:hAnsi="Roboto"/>
          <w:color w:val="000000" w:themeColor="text1"/>
          <w:sz w:val="20"/>
          <w:szCs w:val="20"/>
          <w:highlight w:val="white"/>
        </w:rPr>
        <w:t xml:space="preserve">Dort werden Beiträge, Fotos, Videos oder Storys angezeigt, die </w:t>
      </w:r>
      <w:proofErr w:type="gramStart"/>
      <w:r w:rsidRPr="00B33642">
        <w:rPr>
          <w:rFonts w:ascii="Roboto" w:hAnsi="Roboto"/>
          <w:color w:val="000000" w:themeColor="text1"/>
          <w:sz w:val="20"/>
          <w:szCs w:val="20"/>
          <w:highlight w:val="white"/>
        </w:rPr>
        <w:t>von anderen Nutzer</w:t>
      </w:r>
      <w:proofErr w:type="gramEnd"/>
      <w:r w:rsidR="00E925F9">
        <w:rPr>
          <w:rFonts w:ascii="Roboto" w:hAnsi="Roboto"/>
          <w:color w:val="000000" w:themeColor="text1"/>
          <w:sz w:val="20"/>
          <w:szCs w:val="20"/>
          <w:highlight w:val="white"/>
        </w:rPr>
        <w:t>*</w:t>
      </w:r>
      <w:r w:rsidRPr="00B33642">
        <w:rPr>
          <w:rFonts w:ascii="Roboto" w:hAnsi="Roboto"/>
          <w:color w:val="000000" w:themeColor="text1"/>
          <w:sz w:val="20"/>
          <w:szCs w:val="20"/>
          <w:highlight w:val="white"/>
        </w:rPr>
        <w:t>innen oder Seiten stammen, denen man folgt — oder die die Plattform als interessant vorschlägt.</w:t>
      </w:r>
    </w:p>
    <w:p w14:paraId="60567352" w14:textId="77777777" w:rsidR="006B17D8" w:rsidRPr="00B33642" w:rsidRDefault="006B17D8" w:rsidP="006B17D8">
      <w:pPr>
        <w:ind w:left="720"/>
        <w:jc w:val="both"/>
        <w:rPr>
          <w:rFonts w:ascii="Roboto" w:hAnsi="Roboto"/>
          <w:color w:val="000000" w:themeColor="text1"/>
          <w:sz w:val="20"/>
          <w:szCs w:val="20"/>
          <w:highlight w:val="white"/>
        </w:rPr>
      </w:pPr>
      <w:r w:rsidRPr="00B33642">
        <w:rPr>
          <w:rFonts w:ascii="Roboto" w:hAnsi="Roboto"/>
          <w:color w:val="000000" w:themeColor="text1"/>
          <w:sz w:val="20"/>
          <w:szCs w:val="20"/>
          <w:highlight w:val="white"/>
        </w:rPr>
        <w:t>Beispiel: TikTok zeigt in der „Für dich“-Seite (Feed) Videos, die auf das eigene Nutzungsverhalten abgestimmt sind.</w:t>
      </w:r>
      <w:bookmarkStart w:id="10" w:name="_i8ryxz1mifxw" w:colFirst="0" w:colLast="0"/>
      <w:bookmarkStart w:id="11" w:name="_vushqiuxrlwh" w:colFirst="0" w:colLast="0"/>
      <w:bookmarkEnd w:id="10"/>
      <w:bookmarkEnd w:id="11"/>
    </w:p>
    <w:p w14:paraId="6F92EB99" w14:textId="77777777" w:rsidR="006B17D8" w:rsidRPr="00B33642" w:rsidRDefault="006B17D8" w:rsidP="00B33642">
      <w:pPr>
        <w:numPr>
          <w:ilvl w:val="0"/>
          <w:numId w:val="19"/>
        </w:numPr>
        <w:spacing w:after="0" w:line="276" w:lineRule="auto"/>
        <w:jc w:val="both"/>
        <w:rPr>
          <w:rFonts w:ascii="Roboto" w:hAnsi="Roboto"/>
          <w:color w:val="034B61"/>
          <w:sz w:val="22"/>
          <w:szCs w:val="22"/>
          <w:highlight w:val="white"/>
        </w:rPr>
      </w:pPr>
      <w:r w:rsidRPr="00B33642">
        <w:rPr>
          <w:rFonts w:ascii="Roboto" w:hAnsi="Roboto"/>
          <w:color w:val="034B61"/>
          <w:sz w:val="22"/>
          <w:szCs w:val="22"/>
          <w:highlight w:val="white"/>
        </w:rPr>
        <w:t>Botnets:</w:t>
      </w:r>
    </w:p>
    <w:p w14:paraId="7265527A" w14:textId="7EA1E125" w:rsidR="006B17D8" w:rsidRPr="00B33642" w:rsidRDefault="006B17D8" w:rsidP="006B17D8">
      <w:pPr>
        <w:ind w:left="720"/>
        <w:jc w:val="both"/>
        <w:rPr>
          <w:rFonts w:ascii="Roboto" w:hAnsi="Roboto"/>
          <w:color w:val="000000" w:themeColor="text1"/>
          <w:sz w:val="20"/>
          <w:szCs w:val="20"/>
          <w:highlight w:val="white"/>
        </w:rPr>
      </w:pPr>
      <w:r w:rsidRPr="00B33642">
        <w:rPr>
          <w:rFonts w:ascii="Roboto" w:hAnsi="Roboto"/>
          <w:color w:val="000000" w:themeColor="text1"/>
          <w:sz w:val="20"/>
          <w:szCs w:val="20"/>
          <w:highlight w:val="white"/>
        </w:rPr>
        <w:t xml:space="preserve">Ein Botnet (Kurzform von Robot Network) ist ein Netzwerk aus vielen Computern, Smartphones oder anderen Geräten, die heimlich miteinander verbunden sind – oft </w:t>
      </w:r>
      <w:r w:rsidR="00556205" w:rsidRPr="00B33642">
        <w:rPr>
          <w:rFonts w:ascii="Roboto" w:hAnsi="Roboto"/>
          <w:color w:val="000000" w:themeColor="text1"/>
          <w:sz w:val="20"/>
          <w:szCs w:val="20"/>
          <w:highlight w:val="white"/>
        </w:rPr>
        <w:t>ohne,</w:t>
      </w:r>
      <w:r w:rsidRPr="00B33642">
        <w:rPr>
          <w:rFonts w:ascii="Roboto" w:hAnsi="Roboto"/>
          <w:color w:val="000000" w:themeColor="text1"/>
          <w:sz w:val="20"/>
          <w:szCs w:val="20"/>
          <w:highlight w:val="white"/>
        </w:rPr>
        <w:t xml:space="preserve"> dass die Besitzer</w:t>
      </w:r>
      <w:r w:rsidR="00B33642" w:rsidRPr="00B33642">
        <w:rPr>
          <w:rFonts w:ascii="Roboto" w:hAnsi="Roboto"/>
          <w:color w:val="000000" w:themeColor="text1"/>
          <w:sz w:val="20"/>
          <w:szCs w:val="20"/>
          <w:highlight w:val="white"/>
        </w:rPr>
        <w:t>*</w:t>
      </w:r>
      <w:r w:rsidRPr="00B33642">
        <w:rPr>
          <w:rFonts w:ascii="Roboto" w:hAnsi="Roboto"/>
          <w:color w:val="000000" w:themeColor="text1"/>
          <w:sz w:val="20"/>
          <w:szCs w:val="20"/>
          <w:highlight w:val="white"/>
        </w:rPr>
        <w:t>innen es wissen.</w:t>
      </w:r>
    </w:p>
    <w:p w14:paraId="341A02F0" w14:textId="77777777" w:rsidR="006B17D8" w:rsidRPr="00B33642" w:rsidRDefault="006B17D8" w:rsidP="006B17D8">
      <w:pPr>
        <w:ind w:left="720"/>
        <w:jc w:val="both"/>
        <w:rPr>
          <w:rFonts w:ascii="Roboto" w:hAnsi="Roboto"/>
          <w:color w:val="000000" w:themeColor="text1"/>
          <w:sz w:val="20"/>
          <w:szCs w:val="20"/>
          <w:highlight w:val="white"/>
        </w:rPr>
      </w:pPr>
      <w:r w:rsidRPr="00B33642">
        <w:rPr>
          <w:rFonts w:ascii="Roboto" w:hAnsi="Roboto"/>
          <w:color w:val="000000" w:themeColor="text1"/>
          <w:sz w:val="20"/>
          <w:szCs w:val="20"/>
          <w:highlight w:val="white"/>
        </w:rPr>
        <w:t>Diese Geräte werden durch Schadsoftware (Bots) ferngesteuert und führen Befehle eines Angreifers oder einer Angreiferin aus.</w:t>
      </w:r>
    </w:p>
    <w:p w14:paraId="64EF8B53" w14:textId="77777777" w:rsidR="006B17D8" w:rsidRPr="00B33642" w:rsidRDefault="006B17D8" w:rsidP="00B33642">
      <w:pPr>
        <w:numPr>
          <w:ilvl w:val="0"/>
          <w:numId w:val="19"/>
        </w:numPr>
        <w:spacing w:after="0" w:line="276" w:lineRule="auto"/>
        <w:jc w:val="both"/>
        <w:rPr>
          <w:rFonts w:ascii="Roboto" w:hAnsi="Roboto"/>
          <w:color w:val="034B61"/>
          <w:sz w:val="22"/>
          <w:szCs w:val="22"/>
          <w:highlight w:val="white"/>
        </w:rPr>
      </w:pPr>
      <w:r w:rsidRPr="00B33642">
        <w:rPr>
          <w:rFonts w:ascii="Roboto" w:hAnsi="Roboto"/>
          <w:color w:val="034B61"/>
          <w:sz w:val="22"/>
          <w:szCs w:val="22"/>
          <w:highlight w:val="white"/>
        </w:rPr>
        <w:t>Scraper:</w:t>
      </w:r>
    </w:p>
    <w:p w14:paraId="54C0DCB2" w14:textId="77777777" w:rsidR="006B17D8" w:rsidRPr="00B33642" w:rsidRDefault="006B17D8" w:rsidP="006B17D8">
      <w:pPr>
        <w:ind w:left="720"/>
        <w:jc w:val="both"/>
        <w:rPr>
          <w:rFonts w:ascii="Roboto" w:hAnsi="Roboto"/>
          <w:color w:val="000000" w:themeColor="text1"/>
          <w:sz w:val="20"/>
          <w:szCs w:val="20"/>
          <w:highlight w:val="white"/>
        </w:rPr>
      </w:pPr>
      <w:r w:rsidRPr="00B33642">
        <w:rPr>
          <w:rFonts w:ascii="Roboto" w:hAnsi="Roboto"/>
          <w:color w:val="000000" w:themeColor="text1"/>
          <w:sz w:val="20"/>
          <w:szCs w:val="20"/>
          <w:highlight w:val="white"/>
        </w:rPr>
        <w:t>Ein Scraper ist ein Computerprogramm oder eine Software, die automatisch Daten aus Webseiten oder Apps ausliest und sammelt.</w:t>
      </w:r>
    </w:p>
    <w:p w14:paraId="05DF87F0" w14:textId="16B9A638" w:rsidR="006B17D8" w:rsidRPr="00B33642" w:rsidRDefault="006B17D8" w:rsidP="006B17D8">
      <w:pPr>
        <w:ind w:left="720"/>
        <w:jc w:val="both"/>
        <w:rPr>
          <w:rFonts w:ascii="Roboto" w:hAnsi="Roboto"/>
          <w:color w:val="000000" w:themeColor="text1"/>
          <w:sz w:val="20"/>
          <w:szCs w:val="20"/>
          <w:highlight w:val="white"/>
        </w:rPr>
      </w:pPr>
      <w:r w:rsidRPr="00B33642">
        <w:rPr>
          <w:rFonts w:ascii="Roboto" w:hAnsi="Roboto"/>
          <w:color w:val="000000" w:themeColor="text1"/>
          <w:sz w:val="20"/>
          <w:szCs w:val="20"/>
          <w:highlight w:val="white"/>
        </w:rPr>
        <w:t>Das Wort stammt vom englischen „</w:t>
      </w:r>
      <w:proofErr w:type="spellStart"/>
      <w:r w:rsidRPr="00B33642">
        <w:rPr>
          <w:rFonts w:ascii="Roboto" w:hAnsi="Roboto"/>
          <w:color w:val="000000" w:themeColor="text1"/>
          <w:sz w:val="20"/>
          <w:szCs w:val="20"/>
          <w:highlight w:val="white"/>
        </w:rPr>
        <w:t>to</w:t>
      </w:r>
      <w:proofErr w:type="spellEnd"/>
      <w:r w:rsidR="00B33642" w:rsidRPr="00B33642">
        <w:rPr>
          <w:rFonts w:ascii="Roboto" w:hAnsi="Roboto"/>
          <w:color w:val="000000" w:themeColor="text1"/>
          <w:sz w:val="20"/>
          <w:szCs w:val="20"/>
          <w:highlight w:val="white"/>
        </w:rPr>
        <w:t xml:space="preserve"> </w:t>
      </w:r>
      <w:proofErr w:type="spellStart"/>
      <w:r w:rsidRPr="00B33642">
        <w:rPr>
          <w:rFonts w:ascii="Roboto" w:hAnsi="Roboto"/>
          <w:color w:val="000000" w:themeColor="text1"/>
          <w:sz w:val="20"/>
          <w:szCs w:val="20"/>
          <w:highlight w:val="white"/>
        </w:rPr>
        <w:t>scrape</w:t>
      </w:r>
      <w:proofErr w:type="spellEnd"/>
      <w:r w:rsidRPr="00B33642">
        <w:rPr>
          <w:rFonts w:ascii="Roboto" w:hAnsi="Roboto"/>
          <w:color w:val="000000" w:themeColor="text1"/>
          <w:sz w:val="20"/>
          <w:szCs w:val="20"/>
          <w:highlight w:val="white"/>
        </w:rPr>
        <w:t>“ = abschaben oder herauskratzen – also: Informationen automatisch „herausholen“.</w:t>
      </w:r>
    </w:p>
    <w:p w14:paraId="6B6EAB8C" w14:textId="77777777" w:rsidR="006B17D8" w:rsidRPr="00B33642" w:rsidRDefault="006B17D8" w:rsidP="006B17D8">
      <w:pPr>
        <w:ind w:left="720"/>
        <w:jc w:val="both"/>
        <w:rPr>
          <w:rFonts w:ascii="Roboto" w:hAnsi="Roboto"/>
          <w:color w:val="000000" w:themeColor="text1"/>
          <w:sz w:val="20"/>
          <w:szCs w:val="20"/>
          <w:highlight w:val="white"/>
        </w:rPr>
      </w:pPr>
      <w:r w:rsidRPr="00B33642">
        <w:rPr>
          <w:rFonts w:ascii="Roboto" w:hAnsi="Roboto"/>
          <w:color w:val="000000" w:themeColor="text1"/>
          <w:sz w:val="20"/>
          <w:szCs w:val="20"/>
          <w:highlight w:val="white"/>
        </w:rPr>
        <w:t>Unterschied zu Crawler: ein Crawler indexiert einfach Seiten, er “crawlt” durch das ganze Internet, sammelt irgendwelche Daten und indexiert die Webseiten. Ein Scraper “crawlt” auch durch das Internet, jedoch sucht er auf jeder Website spezielle Informationen, welche er extrahiert und sammelt.</w:t>
      </w:r>
    </w:p>
    <w:p w14:paraId="0FB7FDE4" w14:textId="77777777" w:rsidR="006B17D8" w:rsidRPr="00B33642" w:rsidRDefault="006B17D8" w:rsidP="00B33642">
      <w:pPr>
        <w:numPr>
          <w:ilvl w:val="0"/>
          <w:numId w:val="19"/>
        </w:numPr>
        <w:spacing w:after="0" w:line="276" w:lineRule="auto"/>
        <w:jc w:val="both"/>
        <w:rPr>
          <w:rFonts w:ascii="Roboto" w:hAnsi="Roboto"/>
          <w:color w:val="034B61"/>
          <w:sz w:val="22"/>
          <w:szCs w:val="22"/>
          <w:highlight w:val="white"/>
        </w:rPr>
      </w:pPr>
      <w:r w:rsidRPr="00B33642">
        <w:rPr>
          <w:rFonts w:ascii="Roboto" w:hAnsi="Roboto"/>
          <w:color w:val="034B61"/>
          <w:sz w:val="22"/>
          <w:szCs w:val="22"/>
          <w:highlight w:val="white"/>
        </w:rPr>
        <w:t>Malware:</w:t>
      </w:r>
    </w:p>
    <w:p w14:paraId="2093DA30" w14:textId="77777777" w:rsidR="006B17D8" w:rsidRPr="00B33642" w:rsidRDefault="006B17D8" w:rsidP="006B17D8">
      <w:pPr>
        <w:ind w:left="720"/>
        <w:jc w:val="both"/>
        <w:rPr>
          <w:rFonts w:ascii="Roboto" w:hAnsi="Roboto"/>
          <w:color w:val="000000" w:themeColor="text1"/>
          <w:sz w:val="20"/>
          <w:szCs w:val="20"/>
          <w:highlight w:val="white"/>
        </w:rPr>
      </w:pPr>
      <w:r w:rsidRPr="00B33642">
        <w:rPr>
          <w:rFonts w:ascii="Roboto" w:hAnsi="Roboto"/>
          <w:color w:val="000000" w:themeColor="text1"/>
          <w:sz w:val="20"/>
          <w:szCs w:val="20"/>
          <w:highlight w:val="white"/>
        </w:rPr>
        <w:t>Malware ist die Abkürzung für „</w:t>
      </w:r>
      <w:proofErr w:type="spellStart"/>
      <w:r w:rsidRPr="00B33642">
        <w:rPr>
          <w:rFonts w:ascii="Roboto" w:hAnsi="Roboto"/>
          <w:color w:val="000000" w:themeColor="text1"/>
          <w:sz w:val="20"/>
          <w:szCs w:val="20"/>
          <w:highlight w:val="white"/>
        </w:rPr>
        <w:t>malicious</w:t>
      </w:r>
      <w:proofErr w:type="spellEnd"/>
      <w:r w:rsidRPr="00B33642">
        <w:rPr>
          <w:rFonts w:ascii="Roboto" w:hAnsi="Roboto"/>
          <w:color w:val="000000" w:themeColor="text1"/>
          <w:sz w:val="20"/>
          <w:szCs w:val="20"/>
          <w:highlight w:val="white"/>
        </w:rPr>
        <w:t xml:space="preserve"> </w:t>
      </w:r>
      <w:proofErr w:type="spellStart"/>
      <w:r w:rsidRPr="00B33642">
        <w:rPr>
          <w:rFonts w:ascii="Roboto" w:hAnsi="Roboto"/>
          <w:color w:val="000000" w:themeColor="text1"/>
          <w:sz w:val="20"/>
          <w:szCs w:val="20"/>
          <w:highlight w:val="white"/>
        </w:rPr>
        <w:t>software</w:t>
      </w:r>
      <w:proofErr w:type="spellEnd"/>
      <w:r w:rsidRPr="00B33642">
        <w:rPr>
          <w:rFonts w:ascii="Roboto" w:hAnsi="Roboto"/>
          <w:color w:val="000000" w:themeColor="text1"/>
          <w:sz w:val="20"/>
          <w:szCs w:val="20"/>
          <w:highlight w:val="white"/>
        </w:rPr>
        <w:t>“ – also schädliche Software.</w:t>
      </w:r>
    </w:p>
    <w:p w14:paraId="63262C6A" w14:textId="77777777" w:rsidR="006B17D8" w:rsidRPr="00B33642" w:rsidRDefault="006B17D8" w:rsidP="006B17D8">
      <w:pPr>
        <w:ind w:left="720"/>
        <w:jc w:val="both"/>
        <w:rPr>
          <w:rFonts w:ascii="Roboto" w:hAnsi="Roboto"/>
          <w:color w:val="000000" w:themeColor="text1"/>
          <w:sz w:val="20"/>
          <w:szCs w:val="20"/>
          <w:highlight w:val="white"/>
        </w:rPr>
      </w:pPr>
      <w:r w:rsidRPr="00B33642">
        <w:rPr>
          <w:rFonts w:ascii="Roboto" w:hAnsi="Roboto"/>
          <w:color w:val="000000" w:themeColor="text1"/>
          <w:sz w:val="20"/>
          <w:szCs w:val="20"/>
          <w:highlight w:val="white"/>
        </w:rPr>
        <w:t>Darunter versteht man Programme oder Dateien, die absichtlich entwickelt wurden, um Computern, Smartphones oder Netzwerken zu schaden oder sie zu manipulieren.</w:t>
      </w:r>
    </w:p>
    <w:p w14:paraId="4A82DB90" w14:textId="77777777" w:rsidR="006B17D8" w:rsidRPr="00B33642" w:rsidRDefault="006B17D8" w:rsidP="00B33642">
      <w:pPr>
        <w:numPr>
          <w:ilvl w:val="0"/>
          <w:numId w:val="19"/>
        </w:numPr>
        <w:spacing w:after="0" w:line="276" w:lineRule="auto"/>
        <w:jc w:val="both"/>
        <w:rPr>
          <w:rFonts w:ascii="Roboto" w:hAnsi="Roboto"/>
          <w:color w:val="034B61"/>
          <w:sz w:val="22"/>
          <w:szCs w:val="22"/>
          <w:highlight w:val="white"/>
        </w:rPr>
      </w:pPr>
      <w:r w:rsidRPr="00B33642">
        <w:rPr>
          <w:rFonts w:ascii="Roboto" w:hAnsi="Roboto"/>
          <w:color w:val="034B61"/>
          <w:sz w:val="22"/>
          <w:szCs w:val="22"/>
          <w:highlight w:val="white"/>
        </w:rPr>
        <w:t>Tantieme:</w:t>
      </w:r>
    </w:p>
    <w:p w14:paraId="192E0339" w14:textId="33AB5882" w:rsidR="006B17D8" w:rsidRPr="00B33642" w:rsidRDefault="006B17D8" w:rsidP="006B17D8">
      <w:pPr>
        <w:ind w:left="720"/>
        <w:jc w:val="both"/>
        <w:rPr>
          <w:rFonts w:ascii="Roboto" w:hAnsi="Roboto"/>
          <w:color w:val="000000" w:themeColor="text1"/>
          <w:sz w:val="20"/>
          <w:szCs w:val="20"/>
          <w:highlight w:val="white"/>
        </w:rPr>
      </w:pPr>
      <w:r w:rsidRPr="00B33642">
        <w:rPr>
          <w:rFonts w:ascii="Roboto" w:hAnsi="Roboto"/>
          <w:color w:val="000000" w:themeColor="text1"/>
          <w:sz w:val="20"/>
          <w:szCs w:val="20"/>
          <w:highlight w:val="white"/>
        </w:rPr>
        <w:t>Eine Tantieme ist eine Geldzahlung, die Urheber</w:t>
      </w:r>
      <w:r w:rsidR="00B33642" w:rsidRPr="00B33642">
        <w:rPr>
          <w:rFonts w:ascii="Roboto" w:hAnsi="Roboto"/>
          <w:color w:val="000000" w:themeColor="text1"/>
          <w:sz w:val="20"/>
          <w:szCs w:val="20"/>
          <w:highlight w:val="white"/>
        </w:rPr>
        <w:t>*</w:t>
      </w:r>
      <w:r w:rsidRPr="00B33642">
        <w:rPr>
          <w:rFonts w:ascii="Roboto" w:hAnsi="Roboto"/>
          <w:color w:val="000000" w:themeColor="text1"/>
          <w:sz w:val="20"/>
          <w:szCs w:val="20"/>
          <w:highlight w:val="white"/>
        </w:rPr>
        <w:t>innen (also z. B. Künstler</w:t>
      </w:r>
      <w:r w:rsidR="00B33642" w:rsidRPr="00B33642">
        <w:rPr>
          <w:rFonts w:ascii="Roboto" w:hAnsi="Roboto"/>
          <w:color w:val="000000" w:themeColor="text1"/>
          <w:sz w:val="20"/>
          <w:szCs w:val="20"/>
          <w:highlight w:val="white"/>
        </w:rPr>
        <w:t>*</w:t>
      </w:r>
      <w:r w:rsidRPr="00B33642">
        <w:rPr>
          <w:rFonts w:ascii="Roboto" w:hAnsi="Roboto"/>
          <w:color w:val="000000" w:themeColor="text1"/>
          <w:sz w:val="20"/>
          <w:szCs w:val="20"/>
          <w:highlight w:val="white"/>
        </w:rPr>
        <w:t>innen, Musiker</w:t>
      </w:r>
      <w:r w:rsidR="00B33642" w:rsidRPr="00B33642">
        <w:rPr>
          <w:rFonts w:ascii="Roboto" w:hAnsi="Roboto"/>
          <w:color w:val="000000" w:themeColor="text1"/>
          <w:sz w:val="20"/>
          <w:szCs w:val="20"/>
          <w:highlight w:val="white"/>
        </w:rPr>
        <w:t>*</w:t>
      </w:r>
      <w:r w:rsidRPr="00B33642">
        <w:rPr>
          <w:rFonts w:ascii="Roboto" w:hAnsi="Roboto"/>
          <w:color w:val="000000" w:themeColor="text1"/>
          <w:sz w:val="20"/>
          <w:szCs w:val="20"/>
          <w:highlight w:val="white"/>
        </w:rPr>
        <w:t>innen, Autor</w:t>
      </w:r>
      <w:r w:rsidR="00B33642" w:rsidRPr="00B33642">
        <w:rPr>
          <w:rFonts w:ascii="Roboto" w:hAnsi="Roboto"/>
          <w:color w:val="000000" w:themeColor="text1"/>
          <w:sz w:val="20"/>
          <w:szCs w:val="20"/>
          <w:highlight w:val="white"/>
        </w:rPr>
        <w:t>*</w:t>
      </w:r>
      <w:r w:rsidRPr="00B33642">
        <w:rPr>
          <w:rFonts w:ascii="Roboto" w:hAnsi="Roboto"/>
          <w:color w:val="000000" w:themeColor="text1"/>
          <w:sz w:val="20"/>
          <w:szCs w:val="20"/>
          <w:highlight w:val="white"/>
        </w:rPr>
        <w:t>innen oder Fotograf</w:t>
      </w:r>
      <w:r w:rsidR="00B33642" w:rsidRPr="00B33642">
        <w:rPr>
          <w:rFonts w:ascii="Roboto" w:hAnsi="Roboto"/>
          <w:color w:val="000000" w:themeColor="text1"/>
          <w:sz w:val="20"/>
          <w:szCs w:val="20"/>
          <w:highlight w:val="white"/>
        </w:rPr>
        <w:t>*</w:t>
      </w:r>
      <w:r w:rsidRPr="00B33642">
        <w:rPr>
          <w:rFonts w:ascii="Roboto" w:hAnsi="Roboto"/>
          <w:color w:val="000000" w:themeColor="text1"/>
          <w:sz w:val="20"/>
          <w:szCs w:val="20"/>
          <w:highlight w:val="white"/>
        </w:rPr>
        <w:t>innen) erhalten, wenn ihre Werke genutzt oder weiterverwendet werden.</w:t>
      </w:r>
    </w:p>
    <w:p w14:paraId="153E685E" w14:textId="77777777" w:rsidR="006B17D8" w:rsidRPr="00B33642" w:rsidRDefault="006B17D8" w:rsidP="006B17D8">
      <w:pPr>
        <w:ind w:left="720"/>
        <w:jc w:val="both"/>
        <w:rPr>
          <w:rFonts w:ascii="Roboto" w:hAnsi="Roboto"/>
          <w:color w:val="000000" w:themeColor="text1"/>
          <w:sz w:val="20"/>
          <w:szCs w:val="20"/>
          <w:highlight w:val="white"/>
        </w:rPr>
      </w:pPr>
      <w:r w:rsidRPr="00B33642">
        <w:rPr>
          <w:rFonts w:ascii="Roboto" w:hAnsi="Roboto"/>
          <w:color w:val="000000" w:themeColor="text1"/>
          <w:sz w:val="20"/>
          <w:szCs w:val="20"/>
          <w:highlight w:val="white"/>
        </w:rPr>
        <w:t xml:space="preserve">Das Wort stammt aus dem Französischen tant </w:t>
      </w:r>
      <w:proofErr w:type="spellStart"/>
      <w:r w:rsidRPr="00B33642">
        <w:rPr>
          <w:rFonts w:ascii="Roboto" w:hAnsi="Roboto"/>
          <w:color w:val="000000" w:themeColor="text1"/>
          <w:sz w:val="20"/>
          <w:szCs w:val="20"/>
          <w:highlight w:val="white"/>
        </w:rPr>
        <w:t>pour</w:t>
      </w:r>
      <w:proofErr w:type="spellEnd"/>
      <w:r w:rsidRPr="00B33642">
        <w:rPr>
          <w:rFonts w:ascii="Roboto" w:hAnsi="Roboto"/>
          <w:color w:val="000000" w:themeColor="text1"/>
          <w:sz w:val="20"/>
          <w:szCs w:val="20"/>
          <w:highlight w:val="white"/>
        </w:rPr>
        <w:t xml:space="preserve"> </w:t>
      </w:r>
      <w:proofErr w:type="spellStart"/>
      <w:r w:rsidRPr="00B33642">
        <w:rPr>
          <w:rFonts w:ascii="Roboto" w:hAnsi="Roboto"/>
          <w:color w:val="000000" w:themeColor="text1"/>
          <w:sz w:val="20"/>
          <w:szCs w:val="20"/>
          <w:highlight w:val="white"/>
        </w:rPr>
        <w:t>cent</w:t>
      </w:r>
      <w:proofErr w:type="spellEnd"/>
      <w:r w:rsidRPr="00B33642">
        <w:rPr>
          <w:rFonts w:ascii="Roboto" w:hAnsi="Roboto"/>
          <w:color w:val="000000" w:themeColor="text1"/>
          <w:sz w:val="20"/>
          <w:szCs w:val="20"/>
          <w:highlight w:val="white"/>
        </w:rPr>
        <w:t xml:space="preserve"> („so viel Prozent“) – es geht also meist um eine prozentuale Beteiligung am Gewinn oder an den Einnahmen.</w:t>
      </w:r>
    </w:p>
    <w:p w14:paraId="16369CA4" w14:textId="77777777" w:rsidR="006B17D8" w:rsidRPr="00B33642" w:rsidRDefault="006B17D8" w:rsidP="00B33642">
      <w:pPr>
        <w:numPr>
          <w:ilvl w:val="0"/>
          <w:numId w:val="19"/>
        </w:numPr>
        <w:spacing w:after="0" w:line="276" w:lineRule="auto"/>
        <w:jc w:val="both"/>
        <w:rPr>
          <w:rFonts w:ascii="Roboto" w:hAnsi="Roboto"/>
          <w:color w:val="034B61"/>
          <w:sz w:val="22"/>
          <w:szCs w:val="22"/>
          <w:highlight w:val="white"/>
        </w:rPr>
      </w:pPr>
      <w:bookmarkStart w:id="12" w:name="_hi43qlvy0pfz" w:colFirst="0" w:colLast="0"/>
      <w:bookmarkEnd w:id="12"/>
      <w:r w:rsidRPr="00B33642">
        <w:rPr>
          <w:rFonts w:ascii="Roboto" w:hAnsi="Roboto"/>
          <w:color w:val="034B61"/>
          <w:sz w:val="22"/>
          <w:szCs w:val="22"/>
          <w:highlight w:val="white"/>
        </w:rPr>
        <w:t>Reverse Engineering:</w:t>
      </w:r>
    </w:p>
    <w:p w14:paraId="482405C9" w14:textId="77777777" w:rsidR="006B17D8" w:rsidRPr="00B33642" w:rsidRDefault="006B17D8" w:rsidP="006B17D8">
      <w:pPr>
        <w:ind w:left="720"/>
        <w:jc w:val="both"/>
        <w:rPr>
          <w:rFonts w:ascii="Roboto" w:hAnsi="Roboto"/>
          <w:color w:val="000000" w:themeColor="text1"/>
          <w:sz w:val="20"/>
          <w:szCs w:val="20"/>
          <w:highlight w:val="white"/>
        </w:rPr>
        <w:sectPr w:rsidR="006B17D8" w:rsidRPr="00B33642" w:rsidSect="00DE049E">
          <w:pgSz w:w="11909" w:h="16834"/>
          <w:pgMar w:top="708" w:right="1257" w:bottom="1440" w:left="1440" w:header="0" w:footer="720" w:gutter="0"/>
          <w:pgNumType w:start="1"/>
          <w:cols w:space="720"/>
          <w:titlePg/>
          <w:docGrid w:linePitch="326"/>
        </w:sectPr>
      </w:pPr>
      <w:r w:rsidRPr="00B33642">
        <w:rPr>
          <w:rFonts w:ascii="Roboto" w:hAnsi="Roboto"/>
          <w:color w:val="000000" w:themeColor="text1"/>
          <w:sz w:val="20"/>
          <w:szCs w:val="20"/>
          <w:highlight w:val="white"/>
        </w:rPr>
        <w:t xml:space="preserve">Reverse Engineering bedeutet, ein fertiges Produkt — z. B. eine Software, eine Datei oder ein Protokoll — </w:t>
      </w:r>
      <w:proofErr w:type="spellStart"/>
      <w:r w:rsidRPr="00B33642">
        <w:rPr>
          <w:rFonts w:ascii="Roboto" w:hAnsi="Roboto"/>
          <w:color w:val="000000" w:themeColor="text1"/>
          <w:sz w:val="20"/>
          <w:szCs w:val="20"/>
          <w:highlight w:val="white"/>
        </w:rPr>
        <w:t>rückwärtszuanalysieren</w:t>
      </w:r>
      <w:proofErr w:type="spellEnd"/>
      <w:r w:rsidRPr="00B33642">
        <w:rPr>
          <w:rFonts w:ascii="Roboto" w:hAnsi="Roboto"/>
          <w:color w:val="000000" w:themeColor="text1"/>
          <w:sz w:val="20"/>
          <w:szCs w:val="20"/>
          <w:highlight w:val="white"/>
        </w:rPr>
        <w:t>, um zu verstehen, wie es funktioniert, wie es aufgebaut ist oder welche Daten es verarbeitet. Statt von Quellcode aus einem Programm zu bauen, nimmt man das fertige Produkt auseinander (gedanklich oder technisch), um seine Strukturen, Formate oder Algorithmen nachzuvollziehen.</w:t>
      </w:r>
    </w:p>
    <w:p w14:paraId="28FED16E" w14:textId="2C968CC8" w:rsidR="006B17D8" w:rsidRPr="00B33642" w:rsidRDefault="00B33642" w:rsidP="00B33642">
      <w:pPr>
        <w:pStyle w:val="Heading2"/>
        <w:jc w:val="both"/>
        <w:rPr>
          <w:b w:val="0"/>
          <w:bCs w:val="0"/>
          <w:color w:val="034B61"/>
        </w:rPr>
      </w:pPr>
      <w:r w:rsidRPr="00B33642">
        <w:rPr>
          <w:b w:val="0"/>
          <w:bCs w:val="0"/>
          <w:color w:val="034B61"/>
        </w:rPr>
        <w:lastRenderedPageBreak/>
        <w:t xml:space="preserve">Überblick </w:t>
      </w:r>
      <w:proofErr w:type="spellStart"/>
      <w:r w:rsidRPr="00B33642">
        <w:rPr>
          <w:b w:val="0"/>
          <w:bCs w:val="0"/>
          <w:color w:val="034B61"/>
        </w:rPr>
        <w:t>Platformen</w:t>
      </w:r>
      <w:proofErr w:type="spellEnd"/>
    </w:p>
    <w:tbl>
      <w:tblPr>
        <w:tblpPr w:leftFromText="180" w:rightFromText="180" w:topFromText="180" w:bottomFromText="180" w:vertAnchor="page" w:horzAnchor="margin" w:tblpXSpec="center" w:tblpY="1750"/>
        <w:tblW w:w="101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868"/>
        <w:gridCol w:w="823"/>
        <w:gridCol w:w="1560"/>
        <w:gridCol w:w="1275"/>
        <w:gridCol w:w="1418"/>
        <w:gridCol w:w="1276"/>
        <w:gridCol w:w="1701"/>
        <w:gridCol w:w="1275"/>
      </w:tblGrid>
      <w:tr w:rsidR="00B33642" w:rsidRPr="00B33642" w14:paraId="08ADB07F" w14:textId="77777777" w:rsidTr="00022B68">
        <w:trPr>
          <w:trHeight w:val="566"/>
        </w:trPr>
        <w:tc>
          <w:tcPr>
            <w:tcW w:w="868" w:type="dxa"/>
            <w:shd w:val="clear" w:color="auto" w:fill="DADFF7"/>
          </w:tcPr>
          <w:p w14:paraId="373A769B" w14:textId="77777777" w:rsidR="00B33642" w:rsidRPr="00B33642" w:rsidRDefault="00B33642" w:rsidP="00B33642">
            <w:pPr>
              <w:rPr>
                <w:rFonts w:ascii="Roboto" w:hAnsi="Roboto"/>
                <w:color w:val="000000" w:themeColor="text1"/>
                <w:sz w:val="14"/>
                <w:szCs w:val="14"/>
              </w:rPr>
            </w:pPr>
            <w:r w:rsidRPr="00B33642">
              <w:rPr>
                <w:rFonts w:ascii="Roboto" w:hAnsi="Roboto"/>
                <w:color w:val="000000" w:themeColor="text1"/>
                <w:sz w:val="14"/>
                <w:szCs w:val="14"/>
              </w:rPr>
              <w:t>Plattform</w:t>
            </w:r>
          </w:p>
        </w:tc>
        <w:tc>
          <w:tcPr>
            <w:tcW w:w="823" w:type="dxa"/>
            <w:shd w:val="clear" w:color="auto" w:fill="DADFF7"/>
          </w:tcPr>
          <w:p w14:paraId="58E4ED33" w14:textId="77777777" w:rsidR="00B33642" w:rsidRPr="00B33642" w:rsidRDefault="00B33642" w:rsidP="00B33642">
            <w:pPr>
              <w:rPr>
                <w:rFonts w:ascii="Roboto" w:hAnsi="Roboto"/>
                <w:color w:val="000000" w:themeColor="text1"/>
                <w:sz w:val="14"/>
                <w:szCs w:val="14"/>
              </w:rPr>
            </w:pPr>
            <w:r w:rsidRPr="00B33642">
              <w:rPr>
                <w:rFonts w:ascii="Roboto" w:hAnsi="Roboto"/>
                <w:color w:val="000000" w:themeColor="text1"/>
                <w:sz w:val="14"/>
                <w:szCs w:val="14"/>
              </w:rPr>
              <w:t>Hauptsitz (Land)</w:t>
            </w:r>
          </w:p>
        </w:tc>
        <w:tc>
          <w:tcPr>
            <w:tcW w:w="1560" w:type="dxa"/>
            <w:shd w:val="clear" w:color="auto" w:fill="DADFF7"/>
          </w:tcPr>
          <w:p w14:paraId="616CB603" w14:textId="77777777" w:rsidR="00B33642" w:rsidRPr="00B33642" w:rsidRDefault="00B33642" w:rsidP="00B33642">
            <w:pPr>
              <w:rPr>
                <w:rFonts w:ascii="Roboto" w:hAnsi="Roboto"/>
                <w:color w:val="000000" w:themeColor="text1"/>
                <w:sz w:val="14"/>
                <w:szCs w:val="14"/>
              </w:rPr>
            </w:pPr>
            <w:r w:rsidRPr="00B33642">
              <w:rPr>
                <w:rFonts w:ascii="Roboto" w:hAnsi="Roboto"/>
                <w:color w:val="000000" w:themeColor="text1"/>
                <w:sz w:val="14"/>
                <w:szCs w:val="14"/>
              </w:rPr>
              <w:t>Zuständige Einheit (EU/EEA)</w:t>
            </w:r>
          </w:p>
        </w:tc>
        <w:tc>
          <w:tcPr>
            <w:tcW w:w="1275" w:type="dxa"/>
            <w:shd w:val="clear" w:color="auto" w:fill="DADFF7"/>
          </w:tcPr>
          <w:p w14:paraId="228F6DEE" w14:textId="77777777" w:rsidR="00B33642" w:rsidRPr="00B33642" w:rsidRDefault="00B33642" w:rsidP="00B33642">
            <w:pPr>
              <w:rPr>
                <w:rFonts w:ascii="Roboto" w:hAnsi="Roboto"/>
                <w:color w:val="000000" w:themeColor="text1"/>
                <w:sz w:val="14"/>
                <w:szCs w:val="14"/>
              </w:rPr>
            </w:pPr>
            <w:r w:rsidRPr="00B33642">
              <w:rPr>
                <w:rFonts w:ascii="Roboto" w:hAnsi="Roboto"/>
                <w:color w:val="000000" w:themeColor="text1"/>
                <w:sz w:val="14"/>
                <w:szCs w:val="14"/>
              </w:rPr>
              <w:t>Gerichtsbarkeit / Nutzungsbedingungen</w:t>
            </w:r>
          </w:p>
        </w:tc>
        <w:tc>
          <w:tcPr>
            <w:tcW w:w="1418" w:type="dxa"/>
            <w:shd w:val="clear" w:color="auto" w:fill="DADFF7"/>
          </w:tcPr>
          <w:p w14:paraId="7378F8F5" w14:textId="77777777" w:rsidR="00B33642" w:rsidRPr="00B33642" w:rsidRDefault="00B33642" w:rsidP="00B33642">
            <w:pPr>
              <w:rPr>
                <w:rFonts w:ascii="Roboto" w:hAnsi="Roboto"/>
                <w:color w:val="000000" w:themeColor="text1"/>
                <w:sz w:val="14"/>
                <w:szCs w:val="14"/>
              </w:rPr>
            </w:pPr>
            <w:r w:rsidRPr="00B33642">
              <w:rPr>
                <w:rFonts w:ascii="Roboto" w:hAnsi="Roboto"/>
                <w:color w:val="000000" w:themeColor="text1"/>
                <w:sz w:val="14"/>
                <w:szCs w:val="14"/>
              </w:rPr>
              <w:t>Datenschutz &amp; Datenübertragung</w:t>
            </w:r>
          </w:p>
        </w:tc>
        <w:tc>
          <w:tcPr>
            <w:tcW w:w="1276" w:type="dxa"/>
            <w:shd w:val="clear" w:color="auto" w:fill="DADFF7"/>
          </w:tcPr>
          <w:p w14:paraId="02F3C35F" w14:textId="77777777" w:rsidR="00B33642" w:rsidRPr="00B33642" w:rsidRDefault="00B33642" w:rsidP="00B33642">
            <w:pPr>
              <w:rPr>
                <w:rFonts w:ascii="Roboto" w:hAnsi="Roboto"/>
                <w:color w:val="000000" w:themeColor="text1"/>
                <w:sz w:val="14"/>
                <w:szCs w:val="14"/>
              </w:rPr>
            </w:pPr>
            <w:r w:rsidRPr="00B33642">
              <w:rPr>
                <w:rFonts w:ascii="Roboto" w:hAnsi="Roboto"/>
                <w:color w:val="000000" w:themeColor="text1"/>
                <w:sz w:val="14"/>
                <w:szCs w:val="14"/>
              </w:rPr>
              <w:t>Ende-zu-Ende-Verschlüsselung</w:t>
            </w:r>
          </w:p>
        </w:tc>
        <w:tc>
          <w:tcPr>
            <w:tcW w:w="1701" w:type="dxa"/>
            <w:shd w:val="clear" w:color="auto" w:fill="DADFF7"/>
          </w:tcPr>
          <w:p w14:paraId="5C9ACA6F" w14:textId="77777777" w:rsidR="00B33642" w:rsidRPr="00B33642" w:rsidRDefault="00B33642" w:rsidP="00B33642">
            <w:pPr>
              <w:rPr>
                <w:rFonts w:ascii="Roboto" w:hAnsi="Roboto"/>
                <w:color w:val="000000" w:themeColor="text1"/>
                <w:sz w:val="14"/>
                <w:szCs w:val="14"/>
              </w:rPr>
            </w:pPr>
            <w:r w:rsidRPr="00B33642">
              <w:rPr>
                <w:rFonts w:ascii="Roboto" w:hAnsi="Roboto"/>
                <w:color w:val="000000" w:themeColor="text1"/>
                <w:sz w:val="14"/>
                <w:szCs w:val="14"/>
              </w:rPr>
              <w:t>Schutzmaßnahmen (intern &amp; empfohlen)</w:t>
            </w:r>
          </w:p>
        </w:tc>
        <w:tc>
          <w:tcPr>
            <w:tcW w:w="1275" w:type="dxa"/>
            <w:shd w:val="clear" w:color="auto" w:fill="DADFF7"/>
          </w:tcPr>
          <w:p w14:paraId="3954E3A3" w14:textId="77777777" w:rsidR="00B33642" w:rsidRPr="00B33642" w:rsidRDefault="00B33642" w:rsidP="00B33642">
            <w:pPr>
              <w:rPr>
                <w:rFonts w:ascii="Roboto" w:hAnsi="Roboto"/>
                <w:color w:val="000000" w:themeColor="text1"/>
                <w:sz w:val="14"/>
                <w:szCs w:val="14"/>
              </w:rPr>
            </w:pPr>
            <w:r w:rsidRPr="00B33642">
              <w:rPr>
                <w:rFonts w:ascii="Roboto" w:hAnsi="Roboto"/>
                <w:color w:val="000000" w:themeColor="text1"/>
                <w:sz w:val="14"/>
                <w:szCs w:val="14"/>
              </w:rPr>
              <w:t>Altersschutz-Regelungen</w:t>
            </w:r>
          </w:p>
        </w:tc>
      </w:tr>
      <w:tr w:rsidR="00B33642" w:rsidRPr="00B33642" w14:paraId="7A4F9A77" w14:textId="77777777" w:rsidTr="00022B68">
        <w:trPr>
          <w:trHeight w:val="2390"/>
        </w:trPr>
        <w:tc>
          <w:tcPr>
            <w:tcW w:w="868" w:type="dxa"/>
          </w:tcPr>
          <w:p w14:paraId="0A58A82B" w14:textId="77777777" w:rsidR="00B33642" w:rsidRPr="00B33642" w:rsidRDefault="00B33642" w:rsidP="00B33642">
            <w:pPr>
              <w:rPr>
                <w:rFonts w:ascii="Roboto" w:hAnsi="Roboto"/>
                <w:sz w:val="14"/>
                <w:szCs w:val="14"/>
              </w:rPr>
            </w:pPr>
            <w:r w:rsidRPr="00B33642">
              <w:rPr>
                <w:rFonts w:ascii="Roboto" w:hAnsi="Roboto"/>
                <w:sz w:val="14"/>
                <w:szCs w:val="14"/>
              </w:rPr>
              <w:t>Snapchat (Snap Inc.)</w:t>
            </w:r>
          </w:p>
        </w:tc>
        <w:tc>
          <w:tcPr>
            <w:tcW w:w="823" w:type="dxa"/>
          </w:tcPr>
          <w:p w14:paraId="06383DA9" w14:textId="77777777" w:rsidR="00B33642" w:rsidRPr="00B33642" w:rsidRDefault="00B33642" w:rsidP="00B33642">
            <w:pPr>
              <w:rPr>
                <w:rFonts w:ascii="Roboto" w:hAnsi="Roboto"/>
                <w:sz w:val="14"/>
                <w:szCs w:val="14"/>
              </w:rPr>
            </w:pPr>
            <w:r w:rsidRPr="00B33642">
              <w:rPr>
                <w:rFonts w:ascii="Roboto" w:hAnsi="Roboto"/>
                <w:sz w:val="14"/>
                <w:szCs w:val="14"/>
              </w:rPr>
              <w:t>USA (Santa Monica, CA)</w:t>
            </w:r>
          </w:p>
        </w:tc>
        <w:tc>
          <w:tcPr>
            <w:tcW w:w="1560" w:type="dxa"/>
          </w:tcPr>
          <w:p w14:paraId="36A22D2C" w14:textId="77777777" w:rsidR="00B33642" w:rsidRPr="00B33642" w:rsidRDefault="00B33642" w:rsidP="00B33642">
            <w:pPr>
              <w:rPr>
                <w:rFonts w:ascii="Roboto" w:hAnsi="Roboto"/>
                <w:sz w:val="14"/>
                <w:szCs w:val="14"/>
                <w:lang w:val="en-GB"/>
              </w:rPr>
            </w:pPr>
            <w:r w:rsidRPr="00B33642">
              <w:rPr>
                <w:rFonts w:ascii="Roboto" w:hAnsi="Roboto"/>
                <w:sz w:val="14"/>
                <w:szCs w:val="14"/>
                <w:lang w:val="en-GB"/>
              </w:rPr>
              <w:t>Snap Group Ltd (UK/EU)</w:t>
            </w:r>
          </w:p>
        </w:tc>
        <w:tc>
          <w:tcPr>
            <w:tcW w:w="1275" w:type="dxa"/>
          </w:tcPr>
          <w:p w14:paraId="06ABD458" w14:textId="77777777" w:rsidR="00B33642" w:rsidRPr="00B33642" w:rsidRDefault="00B33642" w:rsidP="00B33642">
            <w:pPr>
              <w:rPr>
                <w:rFonts w:ascii="Roboto" w:hAnsi="Roboto"/>
                <w:sz w:val="14"/>
                <w:szCs w:val="14"/>
              </w:rPr>
            </w:pPr>
            <w:r w:rsidRPr="00B33642">
              <w:rPr>
                <w:rFonts w:ascii="Roboto" w:hAnsi="Roboto"/>
                <w:sz w:val="14"/>
                <w:szCs w:val="14"/>
              </w:rPr>
              <w:t>Regionale TOS, Streitigkeiten nach Land; Snap Inc. US-Recht für viele Märkte</w:t>
            </w:r>
          </w:p>
        </w:tc>
        <w:tc>
          <w:tcPr>
            <w:tcW w:w="1418" w:type="dxa"/>
          </w:tcPr>
          <w:p w14:paraId="08FDE1E7" w14:textId="77777777" w:rsidR="00B33642" w:rsidRPr="00B33642" w:rsidRDefault="00B33642" w:rsidP="00B33642">
            <w:pPr>
              <w:rPr>
                <w:rFonts w:ascii="Roboto" w:hAnsi="Roboto"/>
                <w:sz w:val="14"/>
                <w:szCs w:val="14"/>
              </w:rPr>
            </w:pPr>
            <w:r w:rsidRPr="00B33642">
              <w:rPr>
                <w:rFonts w:ascii="Roboto" w:hAnsi="Roboto"/>
                <w:sz w:val="14"/>
                <w:szCs w:val="14"/>
              </w:rPr>
              <w:t>Datentransfer in/aus USA, Standardklauseln für EU; US CLOUD Act (USA darf auf Daten, welche in der EU gespeichert sind, zugreifen, solange die Firma ihren Hauptsitz in den USA hat, auch wenn Tochterfirmen den Sitz wo anders haben) möglich</w:t>
            </w:r>
          </w:p>
        </w:tc>
        <w:tc>
          <w:tcPr>
            <w:tcW w:w="1276" w:type="dxa"/>
          </w:tcPr>
          <w:p w14:paraId="0ED01BA9" w14:textId="77777777" w:rsidR="00B33642" w:rsidRPr="00B33642" w:rsidRDefault="00B33642" w:rsidP="00B33642">
            <w:pPr>
              <w:rPr>
                <w:rFonts w:ascii="Roboto" w:hAnsi="Roboto"/>
                <w:sz w:val="14"/>
                <w:szCs w:val="14"/>
              </w:rPr>
            </w:pPr>
            <w:r w:rsidRPr="00B33642">
              <w:rPr>
                <w:rFonts w:ascii="Roboto" w:hAnsi="Roboto"/>
                <w:sz w:val="14"/>
                <w:szCs w:val="14"/>
              </w:rPr>
              <w:t>Keine durchgängige E2E</w:t>
            </w:r>
          </w:p>
        </w:tc>
        <w:tc>
          <w:tcPr>
            <w:tcW w:w="1701" w:type="dxa"/>
          </w:tcPr>
          <w:p w14:paraId="60C1D379" w14:textId="77777777" w:rsidR="00B33642" w:rsidRPr="00B33642" w:rsidRDefault="00B33642" w:rsidP="00B33642">
            <w:pPr>
              <w:rPr>
                <w:rFonts w:ascii="Roboto" w:hAnsi="Roboto"/>
                <w:sz w:val="14"/>
                <w:szCs w:val="14"/>
              </w:rPr>
            </w:pPr>
            <w:r w:rsidRPr="00B33642">
              <w:rPr>
                <w:rFonts w:ascii="Roboto" w:hAnsi="Roboto"/>
                <w:sz w:val="14"/>
                <w:szCs w:val="14"/>
              </w:rPr>
              <w:t>Zwei-Faktor-Authentifizierung, Screenshot-Benachrichtigung, Privatsphäre-Optionen für Stories; empfohlen: „Nur Freunde“-Modus aktivieren</w:t>
            </w:r>
          </w:p>
        </w:tc>
        <w:tc>
          <w:tcPr>
            <w:tcW w:w="1275" w:type="dxa"/>
          </w:tcPr>
          <w:p w14:paraId="06DAA1D3" w14:textId="77777777" w:rsidR="00B33642" w:rsidRPr="00B33642" w:rsidRDefault="00B33642" w:rsidP="00B33642">
            <w:pPr>
              <w:rPr>
                <w:rFonts w:ascii="Roboto" w:hAnsi="Roboto"/>
                <w:sz w:val="14"/>
                <w:szCs w:val="14"/>
              </w:rPr>
            </w:pPr>
          </w:p>
          <w:p w14:paraId="0C7EDF77" w14:textId="77777777" w:rsidR="00B33642" w:rsidRPr="00B33642" w:rsidRDefault="00B33642" w:rsidP="00B33642">
            <w:pPr>
              <w:rPr>
                <w:rFonts w:ascii="Roboto" w:hAnsi="Roboto"/>
                <w:sz w:val="14"/>
                <w:szCs w:val="14"/>
              </w:rPr>
            </w:pPr>
          </w:p>
        </w:tc>
      </w:tr>
      <w:tr w:rsidR="00B33642" w:rsidRPr="00B33642" w14:paraId="1AA40AA3" w14:textId="77777777" w:rsidTr="00022B68">
        <w:trPr>
          <w:trHeight w:val="2120"/>
        </w:trPr>
        <w:tc>
          <w:tcPr>
            <w:tcW w:w="868" w:type="dxa"/>
          </w:tcPr>
          <w:p w14:paraId="5AE5B6F2" w14:textId="77777777" w:rsidR="00B33642" w:rsidRPr="00B33642" w:rsidRDefault="00B33642" w:rsidP="00B33642">
            <w:pPr>
              <w:rPr>
                <w:rFonts w:ascii="Roboto" w:hAnsi="Roboto"/>
                <w:sz w:val="14"/>
                <w:szCs w:val="14"/>
              </w:rPr>
            </w:pPr>
            <w:r w:rsidRPr="00B33642">
              <w:rPr>
                <w:rFonts w:ascii="Roboto" w:hAnsi="Roboto"/>
                <w:sz w:val="14"/>
                <w:szCs w:val="14"/>
              </w:rPr>
              <w:t>TikTok (ByteDance)</w:t>
            </w:r>
          </w:p>
        </w:tc>
        <w:tc>
          <w:tcPr>
            <w:tcW w:w="823" w:type="dxa"/>
          </w:tcPr>
          <w:p w14:paraId="39A85B86" w14:textId="77777777" w:rsidR="00B33642" w:rsidRPr="00B33642" w:rsidRDefault="00B33642" w:rsidP="00B33642">
            <w:pPr>
              <w:rPr>
                <w:rFonts w:ascii="Roboto" w:hAnsi="Roboto"/>
                <w:sz w:val="14"/>
                <w:szCs w:val="14"/>
              </w:rPr>
            </w:pPr>
            <w:r w:rsidRPr="00B33642">
              <w:rPr>
                <w:rFonts w:ascii="Roboto" w:hAnsi="Roboto"/>
                <w:sz w:val="14"/>
                <w:szCs w:val="14"/>
              </w:rPr>
              <w:t>China (Beijing) / globaler Sitz: Singapur</w:t>
            </w:r>
          </w:p>
        </w:tc>
        <w:tc>
          <w:tcPr>
            <w:tcW w:w="1560" w:type="dxa"/>
          </w:tcPr>
          <w:p w14:paraId="0ACBF5F4" w14:textId="77777777" w:rsidR="00B33642" w:rsidRPr="00B33642" w:rsidRDefault="00B33642" w:rsidP="00B33642">
            <w:pPr>
              <w:rPr>
                <w:rFonts w:ascii="Roboto" w:hAnsi="Roboto"/>
                <w:sz w:val="14"/>
                <w:szCs w:val="14"/>
              </w:rPr>
            </w:pPr>
            <w:r w:rsidRPr="00B33642">
              <w:rPr>
                <w:rFonts w:ascii="Roboto" w:hAnsi="Roboto"/>
                <w:sz w:val="14"/>
                <w:szCs w:val="14"/>
              </w:rPr>
              <w:t xml:space="preserve">TikTok </w:t>
            </w:r>
            <w:proofErr w:type="spellStart"/>
            <w:r w:rsidRPr="00B33642">
              <w:rPr>
                <w:rFonts w:ascii="Roboto" w:hAnsi="Roboto"/>
                <w:sz w:val="14"/>
                <w:szCs w:val="14"/>
              </w:rPr>
              <w:t>Ireland</w:t>
            </w:r>
            <w:proofErr w:type="spellEnd"/>
            <w:r w:rsidRPr="00B33642">
              <w:rPr>
                <w:rFonts w:ascii="Roboto" w:hAnsi="Roboto"/>
                <w:sz w:val="14"/>
                <w:szCs w:val="14"/>
              </w:rPr>
              <w:t xml:space="preserve"> (EU), TikTok UK (GB)</w:t>
            </w:r>
          </w:p>
        </w:tc>
        <w:tc>
          <w:tcPr>
            <w:tcW w:w="1275" w:type="dxa"/>
          </w:tcPr>
          <w:p w14:paraId="4DA7560D" w14:textId="1F312E36" w:rsidR="00B33642" w:rsidRPr="00B33642" w:rsidRDefault="00B33642" w:rsidP="00B33642">
            <w:pPr>
              <w:rPr>
                <w:rFonts w:ascii="Roboto" w:hAnsi="Roboto"/>
                <w:sz w:val="14"/>
                <w:szCs w:val="14"/>
              </w:rPr>
            </w:pPr>
            <w:r w:rsidRPr="00B33642">
              <w:rPr>
                <w:rFonts w:ascii="Roboto" w:hAnsi="Roboto"/>
                <w:sz w:val="14"/>
                <w:szCs w:val="14"/>
              </w:rPr>
              <w:t xml:space="preserve">TOS je nach Land; </w:t>
            </w:r>
            <w:proofErr w:type="gramStart"/>
            <w:r w:rsidR="00556205" w:rsidRPr="00B33642">
              <w:rPr>
                <w:rFonts w:ascii="Roboto" w:hAnsi="Roboto"/>
                <w:sz w:val="14"/>
                <w:szCs w:val="14"/>
              </w:rPr>
              <w:t>Irische</w:t>
            </w:r>
            <w:proofErr w:type="gramEnd"/>
            <w:r w:rsidRPr="00B33642">
              <w:rPr>
                <w:rFonts w:ascii="Roboto" w:hAnsi="Roboto"/>
                <w:sz w:val="14"/>
                <w:szCs w:val="14"/>
              </w:rPr>
              <w:t xml:space="preserve"> Einheit für EU maßgeblich</w:t>
            </w:r>
          </w:p>
        </w:tc>
        <w:tc>
          <w:tcPr>
            <w:tcW w:w="1418" w:type="dxa"/>
          </w:tcPr>
          <w:p w14:paraId="279D0458" w14:textId="77777777" w:rsidR="00B33642" w:rsidRPr="00B33642" w:rsidRDefault="00B33642" w:rsidP="00B33642">
            <w:pPr>
              <w:rPr>
                <w:rFonts w:ascii="Roboto" w:hAnsi="Roboto"/>
                <w:sz w:val="14"/>
                <w:szCs w:val="14"/>
              </w:rPr>
            </w:pPr>
            <w:r w:rsidRPr="00B33642">
              <w:rPr>
                <w:rFonts w:ascii="Roboto" w:eastAsia="Arial Unicode MS" w:hAnsi="Roboto" w:cs="Arial Unicode MS"/>
                <w:sz w:val="14"/>
                <w:szCs w:val="14"/>
              </w:rPr>
              <w:t xml:space="preserve">EU-Daten oft in Irland/UK gespeichert, Übertragung nach China in der Kritik; DSGVO-Verstöße </w:t>
            </w:r>
            <w:r w:rsidRPr="00B33642">
              <w:rPr>
                <w:rFonts w:ascii="Times New Roman" w:eastAsia="Arial Unicode MS" w:hAnsi="Times New Roman" w:cs="Times New Roman"/>
                <w:sz w:val="14"/>
                <w:szCs w:val="14"/>
              </w:rPr>
              <w:t>→</w:t>
            </w:r>
            <w:r w:rsidRPr="00B33642">
              <w:rPr>
                <w:rFonts w:ascii="Roboto" w:eastAsia="Arial Unicode MS" w:hAnsi="Roboto" w:cs="Arial Unicode MS"/>
                <w:sz w:val="14"/>
                <w:szCs w:val="14"/>
              </w:rPr>
              <w:t xml:space="preserve"> Strafen (2025)</w:t>
            </w:r>
          </w:p>
        </w:tc>
        <w:tc>
          <w:tcPr>
            <w:tcW w:w="1276" w:type="dxa"/>
          </w:tcPr>
          <w:p w14:paraId="4DBC72B8" w14:textId="77777777" w:rsidR="00B33642" w:rsidRPr="00B33642" w:rsidRDefault="00B33642" w:rsidP="00B33642">
            <w:pPr>
              <w:rPr>
                <w:rFonts w:ascii="Roboto" w:hAnsi="Roboto"/>
                <w:sz w:val="14"/>
                <w:szCs w:val="14"/>
              </w:rPr>
            </w:pPr>
            <w:r w:rsidRPr="00B33642">
              <w:rPr>
                <w:rFonts w:ascii="Roboto" w:hAnsi="Roboto"/>
                <w:sz w:val="14"/>
                <w:szCs w:val="14"/>
              </w:rPr>
              <w:t>Keine E2E</w:t>
            </w:r>
          </w:p>
        </w:tc>
        <w:tc>
          <w:tcPr>
            <w:tcW w:w="1701" w:type="dxa"/>
          </w:tcPr>
          <w:p w14:paraId="5189D303" w14:textId="77777777" w:rsidR="00B33642" w:rsidRPr="00B33642" w:rsidRDefault="00B33642" w:rsidP="00B33642">
            <w:pPr>
              <w:rPr>
                <w:rFonts w:ascii="Roboto" w:hAnsi="Roboto"/>
                <w:sz w:val="14"/>
                <w:szCs w:val="14"/>
              </w:rPr>
            </w:pPr>
            <w:r w:rsidRPr="00B33642">
              <w:rPr>
                <w:rFonts w:ascii="Roboto" w:hAnsi="Roboto"/>
                <w:sz w:val="14"/>
                <w:szCs w:val="14"/>
              </w:rPr>
              <w:t>Family Pairing (Eltern-Kontrolle), Bildschirmzeit-Limits, Inhaltsfilter; empfohlen: Privates Konto &amp; „Nur Freunde“-Kommentare</w:t>
            </w:r>
          </w:p>
        </w:tc>
        <w:tc>
          <w:tcPr>
            <w:tcW w:w="1275" w:type="dxa"/>
          </w:tcPr>
          <w:p w14:paraId="2F70EF96" w14:textId="77777777" w:rsidR="00B33642" w:rsidRPr="00B33642" w:rsidRDefault="00B33642" w:rsidP="00B33642">
            <w:pPr>
              <w:rPr>
                <w:rFonts w:ascii="Roboto" w:hAnsi="Roboto"/>
                <w:sz w:val="14"/>
                <w:szCs w:val="14"/>
              </w:rPr>
            </w:pPr>
            <w:r w:rsidRPr="00B33642">
              <w:rPr>
                <w:rFonts w:ascii="Roboto" w:hAnsi="Roboto"/>
                <w:sz w:val="14"/>
                <w:szCs w:val="14"/>
              </w:rPr>
              <w:t>Mindestalter 13; unter 16 eingeschränkte Funktionen (z. B. keine DMs), unter 18 keine Livestreams oder virtuelle Geschenke</w:t>
            </w:r>
          </w:p>
        </w:tc>
      </w:tr>
      <w:tr w:rsidR="00B33642" w:rsidRPr="00B33642" w14:paraId="67965A00" w14:textId="77777777" w:rsidTr="00022B68">
        <w:trPr>
          <w:trHeight w:val="2390"/>
        </w:trPr>
        <w:tc>
          <w:tcPr>
            <w:tcW w:w="868" w:type="dxa"/>
          </w:tcPr>
          <w:p w14:paraId="2238CB16" w14:textId="77777777" w:rsidR="00B33642" w:rsidRPr="00B33642" w:rsidRDefault="00B33642" w:rsidP="00B33642">
            <w:pPr>
              <w:rPr>
                <w:rFonts w:ascii="Roboto" w:hAnsi="Roboto"/>
                <w:sz w:val="14"/>
                <w:szCs w:val="14"/>
              </w:rPr>
            </w:pPr>
            <w:r w:rsidRPr="00B33642">
              <w:rPr>
                <w:rFonts w:ascii="Roboto" w:hAnsi="Roboto"/>
                <w:sz w:val="14"/>
                <w:szCs w:val="14"/>
              </w:rPr>
              <w:t>Instagram (</w:t>
            </w:r>
            <w:proofErr w:type="spellStart"/>
            <w:r w:rsidRPr="00B33642">
              <w:rPr>
                <w:rFonts w:ascii="Roboto" w:hAnsi="Roboto"/>
                <w:sz w:val="14"/>
                <w:szCs w:val="14"/>
              </w:rPr>
              <w:t>Meta</w:t>
            </w:r>
            <w:proofErr w:type="spellEnd"/>
            <w:r w:rsidRPr="00B33642">
              <w:rPr>
                <w:rFonts w:ascii="Roboto" w:hAnsi="Roboto"/>
                <w:sz w:val="14"/>
                <w:szCs w:val="14"/>
              </w:rPr>
              <w:t>)</w:t>
            </w:r>
          </w:p>
        </w:tc>
        <w:tc>
          <w:tcPr>
            <w:tcW w:w="823" w:type="dxa"/>
          </w:tcPr>
          <w:p w14:paraId="77D3C37C" w14:textId="77777777" w:rsidR="00B33642" w:rsidRPr="00B33642" w:rsidRDefault="00B33642" w:rsidP="00B33642">
            <w:pPr>
              <w:rPr>
                <w:rFonts w:ascii="Roboto" w:hAnsi="Roboto"/>
                <w:sz w:val="14"/>
                <w:szCs w:val="14"/>
              </w:rPr>
            </w:pPr>
            <w:r w:rsidRPr="00B33642">
              <w:rPr>
                <w:rFonts w:ascii="Roboto" w:hAnsi="Roboto"/>
                <w:sz w:val="14"/>
                <w:szCs w:val="14"/>
              </w:rPr>
              <w:t>USA (Menlo Park, CA)</w:t>
            </w:r>
          </w:p>
        </w:tc>
        <w:tc>
          <w:tcPr>
            <w:tcW w:w="1560" w:type="dxa"/>
          </w:tcPr>
          <w:p w14:paraId="11FF6A9B" w14:textId="77777777" w:rsidR="00B33642" w:rsidRPr="00B33642" w:rsidRDefault="00B33642" w:rsidP="00B33642">
            <w:pPr>
              <w:rPr>
                <w:rFonts w:ascii="Roboto" w:hAnsi="Roboto"/>
                <w:sz w:val="14"/>
                <w:szCs w:val="14"/>
              </w:rPr>
            </w:pPr>
            <w:proofErr w:type="spellStart"/>
            <w:r w:rsidRPr="00B33642">
              <w:rPr>
                <w:rFonts w:ascii="Roboto" w:hAnsi="Roboto"/>
                <w:sz w:val="14"/>
                <w:szCs w:val="14"/>
              </w:rPr>
              <w:t>Meta</w:t>
            </w:r>
            <w:proofErr w:type="spellEnd"/>
            <w:r w:rsidRPr="00B33642">
              <w:rPr>
                <w:rFonts w:ascii="Roboto" w:hAnsi="Roboto"/>
                <w:sz w:val="14"/>
                <w:szCs w:val="14"/>
              </w:rPr>
              <w:t xml:space="preserve"> </w:t>
            </w:r>
            <w:proofErr w:type="spellStart"/>
            <w:r w:rsidRPr="00B33642">
              <w:rPr>
                <w:rFonts w:ascii="Roboto" w:hAnsi="Roboto"/>
                <w:sz w:val="14"/>
                <w:szCs w:val="14"/>
              </w:rPr>
              <w:t>Platforms</w:t>
            </w:r>
            <w:proofErr w:type="spellEnd"/>
            <w:r w:rsidRPr="00B33642">
              <w:rPr>
                <w:rFonts w:ascii="Roboto" w:hAnsi="Roboto"/>
                <w:sz w:val="14"/>
                <w:szCs w:val="14"/>
              </w:rPr>
              <w:t xml:space="preserve"> </w:t>
            </w:r>
            <w:proofErr w:type="spellStart"/>
            <w:r w:rsidRPr="00B33642">
              <w:rPr>
                <w:rFonts w:ascii="Roboto" w:hAnsi="Roboto"/>
                <w:sz w:val="14"/>
                <w:szCs w:val="14"/>
              </w:rPr>
              <w:t>Ireland</w:t>
            </w:r>
            <w:proofErr w:type="spellEnd"/>
            <w:r w:rsidRPr="00B33642">
              <w:rPr>
                <w:rFonts w:ascii="Roboto" w:hAnsi="Roboto"/>
                <w:sz w:val="14"/>
                <w:szCs w:val="14"/>
              </w:rPr>
              <w:t xml:space="preserve"> Ltd</w:t>
            </w:r>
          </w:p>
        </w:tc>
        <w:tc>
          <w:tcPr>
            <w:tcW w:w="1275" w:type="dxa"/>
          </w:tcPr>
          <w:p w14:paraId="0EA967D8" w14:textId="77777777" w:rsidR="00B33642" w:rsidRPr="00B33642" w:rsidRDefault="00B33642" w:rsidP="00B33642">
            <w:pPr>
              <w:rPr>
                <w:rFonts w:ascii="Roboto" w:hAnsi="Roboto"/>
                <w:sz w:val="14"/>
                <w:szCs w:val="14"/>
              </w:rPr>
            </w:pPr>
            <w:r w:rsidRPr="00B33642">
              <w:rPr>
                <w:rFonts w:ascii="Roboto" w:hAnsi="Roboto"/>
                <w:sz w:val="14"/>
                <w:szCs w:val="14"/>
              </w:rPr>
              <w:t>EU-Vertrag über irische Einheit; US-/EU-Regelungen</w:t>
            </w:r>
          </w:p>
        </w:tc>
        <w:tc>
          <w:tcPr>
            <w:tcW w:w="1418" w:type="dxa"/>
          </w:tcPr>
          <w:p w14:paraId="14019167" w14:textId="77777777" w:rsidR="00B33642" w:rsidRPr="00B33642" w:rsidRDefault="00B33642" w:rsidP="00B33642">
            <w:pPr>
              <w:rPr>
                <w:rFonts w:ascii="Roboto" w:hAnsi="Roboto"/>
                <w:sz w:val="14"/>
                <w:szCs w:val="14"/>
              </w:rPr>
            </w:pPr>
            <w:r w:rsidRPr="00B33642">
              <w:rPr>
                <w:rFonts w:ascii="Roboto" w:eastAsia="Arial Unicode MS" w:hAnsi="Roboto" w:cs="Arial Unicode MS"/>
                <w:sz w:val="14"/>
                <w:szCs w:val="14"/>
              </w:rPr>
              <w:t xml:space="preserve">Datentransfer in Meta-Konzern (USA </w:t>
            </w:r>
            <w:r w:rsidRPr="00B33642">
              <w:rPr>
                <w:rFonts w:ascii="Times New Roman" w:eastAsia="Arial Unicode MS" w:hAnsi="Times New Roman" w:cs="Times New Roman"/>
                <w:sz w:val="14"/>
                <w:szCs w:val="14"/>
              </w:rPr>
              <w:t>↔</w:t>
            </w:r>
            <w:r w:rsidRPr="00B33642">
              <w:rPr>
                <w:rFonts w:ascii="Roboto" w:eastAsia="Arial Unicode MS" w:hAnsi="Roboto" w:cs="Arial Unicode MS"/>
                <w:sz w:val="14"/>
                <w:szCs w:val="14"/>
              </w:rPr>
              <w:t xml:space="preserve"> EU); </w:t>
            </w:r>
            <w:proofErr w:type="spellStart"/>
            <w:r w:rsidRPr="00B33642">
              <w:rPr>
                <w:rFonts w:ascii="Roboto" w:eastAsia="Arial Unicode MS" w:hAnsi="Roboto" w:cs="Arial Unicode MS"/>
                <w:sz w:val="14"/>
                <w:szCs w:val="14"/>
              </w:rPr>
              <w:t>Meta</w:t>
            </w:r>
            <w:proofErr w:type="spellEnd"/>
            <w:r w:rsidRPr="00B33642">
              <w:rPr>
                <w:rFonts w:ascii="Roboto" w:eastAsia="Arial Unicode MS" w:hAnsi="Roboto" w:cs="Arial Unicode MS"/>
                <w:sz w:val="14"/>
                <w:szCs w:val="14"/>
              </w:rPr>
              <w:t xml:space="preserve"> </w:t>
            </w:r>
            <w:proofErr w:type="spellStart"/>
            <w:r w:rsidRPr="00B33642">
              <w:rPr>
                <w:rFonts w:ascii="Roboto" w:eastAsia="Arial Unicode MS" w:hAnsi="Roboto" w:cs="Arial Unicode MS"/>
                <w:sz w:val="14"/>
                <w:szCs w:val="14"/>
              </w:rPr>
              <w:t>subject</w:t>
            </w:r>
            <w:proofErr w:type="spellEnd"/>
            <w:r w:rsidRPr="00B33642">
              <w:rPr>
                <w:rFonts w:ascii="Roboto" w:eastAsia="Arial Unicode MS" w:hAnsi="Roboto" w:cs="Arial Unicode MS"/>
                <w:sz w:val="14"/>
                <w:szCs w:val="14"/>
              </w:rPr>
              <w:t xml:space="preserve"> </w:t>
            </w:r>
            <w:proofErr w:type="spellStart"/>
            <w:r w:rsidRPr="00B33642">
              <w:rPr>
                <w:rFonts w:ascii="Roboto" w:eastAsia="Arial Unicode MS" w:hAnsi="Roboto" w:cs="Arial Unicode MS"/>
                <w:sz w:val="14"/>
                <w:szCs w:val="14"/>
              </w:rPr>
              <w:t>to</w:t>
            </w:r>
            <w:proofErr w:type="spellEnd"/>
            <w:r w:rsidRPr="00B33642">
              <w:rPr>
                <w:rFonts w:ascii="Roboto" w:eastAsia="Arial Unicode MS" w:hAnsi="Roboto" w:cs="Arial Unicode MS"/>
                <w:sz w:val="14"/>
                <w:szCs w:val="14"/>
              </w:rPr>
              <w:t xml:space="preserve"> GDPR-Strafen</w:t>
            </w:r>
          </w:p>
        </w:tc>
        <w:tc>
          <w:tcPr>
            <w:tcW w:w="1276" w:type="dxa"/>
          </w:tcPr>
          <w:p w14:paraId="1B33DE48" w14:textId="77777777" w:rsidR="00B33642" w:rsidRPr="00B33642" w:rsidRDefault="00B33642" w:rsidP="00B33642">
            <w:pPr>
              <w:rPr>
                <w:rFonts w:ascii="Roboto" w:hAnsi="Roboto"/>
                <w:sz w:val="14"/>
                <w:szCs w:val="14"/>
              </w:rPr>
            </w:pPr>
            <w:r w:rsidRPr="00B33642">
              <w:rPr>
                <w:rFonts w:ascii="Roboto" w:hAnsi="Roboto"/>
                <w:sz w:val="14"/>
                <w:szCs w:val="14"/>
              </w:rPr>
              <w:t>Teilweise E2E für DMs (in Rollout)</w:t>
            </w:r>
          </w:p>
        </w:tc>
        <w:tc>
          <w:tcPr>
            <w:tcW w:w="1701" w:type="dxa"/>
          </w:tcPr>
          <w:p w14:paraId="2FE33D09" w14:textId="77777777" w:rsidR="00B33642" w:rsidRPr="00B33642" w:rsidRDefault="00B33642" w:rsidP="00B33642">
            <w:pPr>
              <w:rPr>
                <w:rFonts w:ascii="Roboto" w:hAnsi="Roboto"/>
                <w:sz w:val="14"/>
                <w:szCs w:val="14"/>
              </w:rPr>
            </w:pPr>
            <w:r w:rsidRPr="00B33642">
              <w:rPr>
                <w:rFonts w:ascii="Roboto" w:hAnsi="Roboto"/>
                <w:sz w:val="14"/>
                <w:szCs w:val="14"/>
              </w:rPr>
              <w:t xml:space="preserve">Privatsphäre-Kontrolle pro Beitrag, Blockieren/Einschränken, Filter für beleidigende Kommentare; empfohlen: „Privates Konto“ &amp; </w:t>
            </w:r>
            <w:proofErr w:type="spellStart"/>
            <w:r w:rsidRPr="00B33642">
              <w:rPr>
                <w:rFonts w:ascii="Roboto" w:hAnsi="Roboto"/>
                <w:sz w:val="14"/>
                <w:szCs w:val="14"/>
              </w:rPr>
              <w:t>Sensitivity</w:t>
            </w:r>
            <w:proofErr w:type="spellEnd"/>
            <w:r w:rsidRPr="00B33642">
              <w:rPr>
                <w:rFonts w:ascii="Roboto" w:hAnsi="Roboto"/>
                <w:sz w:val="14"/>
                <w:szCs w:val="14"/>
              </w:rPr>
              <w:t>-Filter aktivieren</w:t>
            </w:r>
          </w:p>
        </w:tc>
        <w:tc>
          <w:tcPr>
            <w:tcW w:w="1275" w:type="dxa"/>
          </w:tcPr>
          <w:p w14:paraId="3BA943AF" w14:textId="77777777" w:rsidR="00B33642" w:rsidRPr="00B33642" w:rsidRDefault="00B33642" w:rsidP="00B33642">
            <w:pPr>
              <w:rPr>
                <w:rFonts w:ascii="Roboto" w:hAnsi="Roboto"/>
                <w:sz w:val="14"/>
                <w:szCs w:val="14"/>
              </w:rPr>
            </w:pPr>
            <w:r w:rsidRPr="00B33642">
              <w:rPr>
                <w:rFonts w:ascii="Roboto" w:hAnsi="Roboto"/>
                <w:sz w:val="14"/>
                <w:szCs w:val="14"/>
              </w:rPr>
              <w:t>Mindestalter 13; unter 18 eingeschränkte Werbe-Targeting-Daten; Altersprüfung via KI-Foto oder Ausweis</w:t>
            </w:r>
          </w:p>
        </w:tc>
      </w:tr>
      <w:tr w:rsidR="00B33642" w:rsidRPr="00B33642" w14:paraId="64175E43" w14:textId="77777777" w:rsidTr="00022B68">
        <w:trPr>
          <w:trHeight w:val="2120"/>
        </w:trPr>
        <w:tc>
          <w:tcPr>
            <w:tcW w:w="868" w:type="dxa"/>
          </w:tcPr>
          <w:p w14:paraId="0E07B281" w14:textId="77777777" w:rsidR="00B33642" w:rsidRPr="00B33642" w:rsidRDefault="00B33642" w:rsidP="00B33642">
            <w:pPr>
              <w:rPr>
                <w:rFonts w:ascii="Roboto" w:hAnsi="Roboto"/>
                <w:sz w:val="14"/>
                <w:szCs w:val="14"/>
              </w:rPr>
            </w:pPr>
            <w:r w:rsidRPr="00B33642">
              <w:rPr>
                <w:rFonts w:ascii="Roboto" w:hAnsi="Roboto"/>
                <w:sz w:val="14"/>
                <w:szCs w:val="14"/>
              </w:rPr>
              <w:t>YouTube (Google)</w:t>
            </w:r>
          </w:p>
        </w:tc>
        <w:tc>
          <w:tcPr>
            <w:tcW w:w="823" w:type="dxa"/>
          </w:tcPr>
          <w:p w14:paraId="5857C60B" w14:textId="77777777" w:rsidR="00B33642" w:rsidRPr="00B33642" w:rsidRDefault="00B33642" w:rsidP="00B33642">
            <w:pPr>
              <w:rPr>
                <w:rFonts w:ascii="Roboto" w:hAnsi="Roboto"/>
                <w:sz w:val="14"/>
                <w:szCs w:val="14"/>
              </w:rPr>
            </w:pPr>
            <w:r w:rsidRPr="00B33642">
              <w:rPr>
                <w:rFonts w:ascii="Roboto" w:hAnsi="Roboto"/>
                <w:sz w:val="14"/>
                <w:szCs w:val="14"/>
              </w:rPr>
              <w:t>USA (Mountain View, CA)</w:t>
            </w:r>
          </w:p>
        </w:tc>
        <w:tc>
          <w:tcPr>
            <w:tcW w:w="1560" w:type="dxa"/>
          </w:tcPr>
          <w:p w14:paraId="3A558344" w14:textId="77777777" w:rsidR="00B33642" w:rsidRPr="00B33642" w:rsidRDefault="00B33642" w:rsidP="00B33642">
            <w:pPr>
              <w:rPr>
                <w:rFonts w:ascii="Roboto" w:hAnsi="Roboto"/>
                <w:sz w:val="14"/>
                <w:szCs w:val="14"/>
              </w:rPr>
            </w:pPr>
            <w:r w:rsidRPr="00B33642">
              <w:rPr>
                <w:rFonts w:ascii="Roboto" w:hAnsi="Roboto"/>
                <w:sz w:val="14"/>
                <w:szCs w:val="14"/>
              </w:rPr>
              <w:t xml:space="preserve">Google </w:t>
            </w:r>
            <w:proofErr w:type="spellStart"/>
            <w:r w:rsidRPr="00B33642">
              <w:rPr>
                <w:rFonts w:ascii="Roboto" w:hAnsi="Roboto"/>
                <w:sz w:val="14"/>
                <w:szCs w:val="14"/>
              </w:rPr>
              <w:t>Ireland</w:t>
            </w:r>
            <w:proofErr w:type="spellEnd"/>
            <w:r w:rsidRPr="00B33642">
              <w:rPr>
                <w:rFonts w:ascii="Roboto" w:hAnsi="Roboto"/>
                <w:sz w:val="14"/>
                <w:szCs w:val="14"/>
              </w:rPr>
              <w:t xml:space="preserve"> Ltd (EU)</w:t>
            </w:r>
          </w:p>
        </w:tc>
        <w:tc>
          <w:tcPr>
            <w:tcW w:w="1275" w:type="dxa"/>
          </w:tcPr>
          <w:p w14:paraId="7D99976C" w14:textId="01EB65FC" w:rsidR="00B33642" w:rsidRPr="00B33642" w:rsidRDefault="00B33642" w:rsidP="00B33642">
            <w:pPr>
              <w:rPr>
                <w:rFonts w:ascii="Roboto" w:hAnsi="Roboto"/>
                <w:sz w:val="14"/>
                <w:szCs w:val="14"/>
              </w:rPr>
            </w:pPr>
            <w:r w:rsidRPr="00B33642">
              <w:rPr>
                <w:rFonts w:ascii="Roboto" w:hAnsi="Roboto"/>
                <w:sz w:val="14"/>
                <w:szCs w:val="14"/>
              </w:rPr>
              <w:t xml:space="preserve">Regionale AGBs; </w:t>
            </w:r>
            <w:proofErr w:type="gramStart"/>
            <w:r w:rsidR="00556205" w:rsidRPr="00B33642">
              <w:rPr>
                <w:rFonts w:ascii="Roboto" w:hAnsi="Roboto"/>
                <w:sz w:val="14"/>
                <w:szCs w:val="14"/>
              </w:rPr>
              <w:t>Irische</w:t>
            </w:r>
            <w:proofErr w:type="gramEnd"/>
            <w:r w:rsidRPr="00B33642">
              <w:rPr>
                <w:rFonts w:ascii="Roboto" w:hAnsi="Roboto"/>
                <w:sz w:val="14"/>
                <w:szCs w:val="14"/>
              </w:rPr>
              <w:t xml:space="preserve"> Einheit für EEA-Nutzer</w:t>
            </w:r>
          </w:p>
        </w:tc>
        <w:tc>
          <w:tcPr>
            <w:tcW w:w="1418" w:type="dxa"/>
          </w:tcPr>
          <w:p w14:paraId="085314A1" w14:textId="77777777" w:rsidR="00B33642" w:rsidRPr="00B33642" w:rsidRDefault="00B33642" w:rsidP="00B33642">
            <w:pPr>
              <w:rPr>
                <w:rFonts w:ascii="Roboto" w:hAnsi="Roboto"/>
                <w:sz w:val="14"/>
                <w:szCs w:val="14"/>
              </w:rPr>
            </w:pPr>
            <w:r w:rsidRPr="00B33642">
              <w:rPr>
                <w:rFonts w:ascii="Roboto" w:hAnsi="Roboto"/>
                <w:sz w:val="14"/>
                <w:szCs w:val="14"/>
              </w:rPr>
              <w:t>Datenübertragung in Konzern; Nutzung zu Werbezwecken; Regulierung nach DSA/GDPR</w:t>
            </w:r>
          </w:p>
        </w:tc>
        <w:tc>
          <w:tcPr>
            <w:tcW w:w="1276" w:type="dxa"/>
          </w:tcPr>
          <w:p w14:paraId="764B2AD8" w14:textId="77777777" w:rsidR="00B33642" w:rsidRPr="00B33642" w:rsidRDefault="00B33642" w:rsidP="00B33642">
            <w:pPr>
              <w:rPr>
                <w:rFonts w:ascii="Roboto" w:hAnsi="Roboto"/>
                <w:sz w:val="14"/>
                <w:szCs w:val="14"/>
              </w:rPr>
            </w:pPr>
            <w:r w:rsidRPr="00B33642">
              <w:rPr>
                <w:rFonts w:ascii="Roboto" w:hAnsi="Roboto"/>
                <w:sz w:val="14"/>
                <w:szCs w:val="14"/>
              </w:rPr>
              <w:t>Keine E2E</w:t>
            </w:r>
          </w:p>
        </w:tc>
        <w:tc>
          <w:tcPr>
            <w:tcW w:w="1701" w:type="dxa"/>
          </w:tcPr>
          <w:p w14:paraId="3CB78FD0" w14:textId="77777777" w:rsidR="00B33642" w:rsidRPr="00B33642" w:rsidRDefault="00B33642" w:rsidP="00B33642">
            <w:pPr>
              <w:rPr>
                <w:rFonts w:ascii="Roboto" w:hAnsi="Roboto"/>
                <w:sz w:val="14"/>
                <w:szCs w:val="14"/>
              </w:rPr>
            </w:pPr>
            <w:r w:rsidRPr="00B33642">
              <w:rPr>
                <w:rFonts w:ascii="Roboto" w:hAnsi="Roboto"/>
                <w:sz w:val="14"/>
                <w:szCs w:val="14"/>
              </w:rPr>
              <w:t>„Sicherer Modus“, Eltern-App „YouTube Kids“, Inhaltsbewertungssystem; empfohlen: Kinderkonto über „Family Link“</w:t>
            </w:r>
          </w:p>
        </w:tc>
        <w:tc>
          <w:tcPr>
            <w:tcW w:w="1275" w:type="dxa"/>
          </w:tcPr>
          <w:p w14:paraId="6914F567" w14:textId="77777777" w:rsidR="00B33642" w:rsidRPr="00B33642" w:rsidRDefault="00B33642" w:rsidP="00B33642">
            <w:pPr>
              <w:rPr>
                <w:rFonts w:ascii="Roboto" w:hAnsi="Roboto"/>
                <w:sz w:val="14"/>
                <w:szCs w:val="14"/>
              </w:rPr>
            </w:pPr>
            <w:r w:rsidRPr="00B33642">
              <w:rPr>
                <w:rFonts w:ascii="Roboto" w:hAnsi="Roboto"/>
                <w:sz w:val="14"/>
                <w:szCs w:val="14"/>
              </w:rPr>
              <w:t>Mindestalter 13 (YouTube Main); YouTube Kids für &lt;13, automatische Altersverifikation (z. B. via Geburtsdatum oder Ausweis)</w:t>
            </w:r>
          </w:p>
        </w:tc>
      </w:tr>
      <w:tr w:rsidR="00B33642" w:rsidRPr="00B33642" w14:paraId="5C2909D6" w14:textId="77777777" w:rsidTr="00022B68">
        <w:trPr>
          <w:trHeight w:val="2120"/>
        </w:trPr>
        <w:tc>
          <w:tcPr>
            <w:tcW w:w="868" w:type="dxa"/>
          </w:tcPr>
          <w:p w14:paraId="6F88151E" w14:textId="77777777" w:rsidR="00B33642" w:rsidRPr="00B33642" w:rsidRDefault="00B33642" w:rsidP="00B33642">
            <w:pPr>
              <w:rPr>
                <w:rFonts w:ascii="Roboto" w:hAnsi="Roboto"/>
                <w:sz w:val="14"/>
                <w:szCs w:val="14"/>
              </w:rPr>
            </w:pPr>
            <w:r w:rsidRPr="00B33642">
              <w:rPr>
                <w:rFonts w:ascii="Roboto" w:hAnsi="Roboto"/>
                <w:sz w:val="14"/>
                <w:szCs w:val="14"/>
              </w:rPr>
              <w:t>WhatsApp (</w:t>
            </w:r>
            <w:proofErr w:type="spellStart"/>
            <w:r w:rsidRPr="00B33642">
              <w:rPr>
                <w:rFonts w:ascii="Roboto" w:hAnsi="Roboto"/>
                <w:sz w:val="14"/>
                <w:szCs w:val="14"/>
              </w:rPr>
              <w:t>Meta</w:t>
            </w:r>
            <w:proofErr w:type="spellEnd"/>
            <w:r w:rsidRPr="00B33642">
              <w:rPr>
                <w:rFonts w:ascii="Roboto" w:hAnsi="Roboto"/>
                <w:sz w:val="14"/>
                <w:szCs w:val="14"/>
              </w:rPr>
              <w:t>)</w:t>
            </w:r>
          </w:p>
        </w:tc>
        <w:tc>
          <w:tcPr>
            <w:tcW w:w="823" w:type="dxa"/>
          </w:tcPr>
          <w:p w14:paraId="529F0580" w14:textId="77777777" w:rsidR="00B33642" w:rsidRPr="00B33642" w:rsidRDefault="00B33642" w:rsidP="00B33642">
            <w:pPr>
              <w:rPr>
                <w:rFonts w:ascii="Roboto" w:hAnsi="Roboto"/>
                <w:sz w:val="14"/>
                <w:szCs w:val="14"/>
              </w:rPr>
            </w:pPr>
            <w:r w:rsidRPr="00B33642">
              <w:rPr>
                <w:rFonts w:ascii="Roboto" w:hAnsi="Roboto"/>
                <w:sz w:val="14"/>
                <w:szCs w:val="14"/>
              </w:rPr>
              <w:t>USA (Menlo Park, CA)</w:t>
            </w:r>
          </w:p>
        </w:tc>
        <w:tc>
          <w:tcPr>
            <w:tcW w:w="1560" w:type="dxa"/>
          </w:tcPr>
          <w:p w14:paraId="39A2E507" w14:textId="77777777" w:rsidR="00B33642" w:rsidRPr="00B33642" w:rsidRDefault="00B33642" w:rsidP="00B33642">
            <w:pPr>
              <w:rPr>
                <w:rFonts w:ascii="Roboto" w:hAnsi="Roboto"/>
                <w:sz w:val="14"/>
                <w:szCs w:val="14"/>
              </w:rPr>
            </w:pPr>
            <w:r w:rsidRPr="00B33642">
              <w:rPr>
                <w:rFonts w:ascii="Roboto" w:hAnsi="Roboto"/>
                <w:sz w:val="14"/>
                <w:szCs w:val="14"/>
              </w:rPr>
              <w:t xml:space="preserve">WhatsApp </w:t>
            </w:r>
            <w:proofErr w:type="spellStart"/>
            <w:r w:rsidRPr="00B33642">
              <w:rPr>
                <w:rFonts w:ascii="Roboto" w:hAnsi="Roboto"/>
                <w:sz w:val="14"/>
                <w:szCs w:val="14"/>
              </w:rPr>
              <w:t>Ireland</w:t>
            </w:r>
            <w:proofErr w:type="spellEnd"/>
            <w:r w:rsidRPr="00B33642">
              <w:rPr>
                <w:rFonts w:ascii="Roboto" w:hAnsi="Roboto"/>
                <w:sz w:val="14"/>
                <w:szCs w:val="14"/>
              </w:rPr>
              <w:t xml:space="preserve"> Ltd (EU)</w:t>
            </w:r>
          </w:p>
        </w:tc>
        <w:tc>
          <w:tcPr>
            <w:tcW w:w="1275" w:type="dxa"/>
          </w:tcPr>
          <w:p w14:paraId="39391C1A" w14:textId="77777777" w:rsidR="00B33642" w:rsidRPr="00B33642" w:rsidRDefault="00B33642" w:rsidP="00B33642">
            <w:pPr>
              <w:rPr>
                <w:rFonts w:ascii="Roboto" w:hAnsi="Roboto"/>
                <w:sz w:val="14"/>
                <w:szCs w:val="14"/>
              </w:rPr>
            </w:pPr>
            <w:r w:rsidRPr="00B33642">
              <w:rPr>
                <w:rFonts w:ascii="Roboto" w:hAnsi="Roboto"/>
                <w:sz w:val="14"/>
                <w:szCs w:val="14"/>
              </w:rPr>
              <w:t>EU-spezifische AGB; EU-Gerichtsstand Irland</w:t>
            </w:r>
          </w:p>
        </w:tc>
        <w:tc>
          <w:tcPr>
            <w:tcW w:w="1418" w:type="dxa"/>
          </w:tcPr>
          <w:p w14:paraId="5EF7F420" w14:textId="77777777" w:rsidR="00B33642" w:rsidRPr="00B33642" w:rsidRDefault="00B33642" w:rsidP="00B33642">
            <w:pPr>
              <w:rPr>
                <w:rFonts w:ascii="Roboto" w:hAnsi="Roboto"/>
                <w:sz w:val="14"/>
                <w:szCs w:val="14"/>
              </w:rPr>
            </w:pPr>
            <w:r w:rsidRPr="00B33642">
              <w:rPr>
                <w:rFonts w:ascii="Roboto" w:hAnsi="Roboto"/>
                <w:sz w:val="14"/>
                <w:szCs w:val="14"/>
              </w:rPr>
              <w:t xml:space="preserve">E2E-Verschlüsselung standardmäßig für Chats, Datenteilung mit </w:t>
            </w:r>
            <w:proofErr w:type="spellStart"/>
            <w:r w:rsidRPr="00B33642">
              <w:rPr>
                <w:rFonts w:ascii="Roboto" w:hAnsi="Roboto"/>
                <w:sz w:val="14"/>
                <w:szCs w:val="14"/>
              </w:rPr>
              <w:t>Meta</w:t>
            </w:r>
            <w:proofErr w:type="spellEnd"/>
            <w:r w:rsidRPr="00B33642">
              <w:rPr>
                <w:rFonts w:ascii="Roboto" w:hAnsi="Roboto"/>
                <w:sz w:val="14"/>
                <w:szCs w:val="14"/>
              </w:rPr>
              <w:t xml:space="preserve"> eingeschränkt; DSGVO-relevant</w:t>
            </w:r>
          </w:p>
        </w:tc>
        <w:tc>
          <w:tcPr>
            <w:tcW w:w="1276" w:type="dxa"/>
          </w:tcPr>
          <w:p w14:paraId="695D51EE" w14:textId="77777777" w:rsidR="00B33642" w:rsidRPr="00B33642" w:rsidRDefault="00B33642" w:rsidP="00B33642">
            <w:pPr>
              <w:rPr>
                <w:rFonts w:ascii="Roboto" w:hAnsi="Roboto"/>
                <w:sz w:val="14"/>
                <w:szCs w:val="14"/>
              </w:rPr>
            </w:pPr>
            <w:r w:rsidRPr="00B33642">
              <w:rPr>
                <w:rFonts w:ascii="Roboto" w:hAnsi="Roboto"/>
                <w:sz w:val="14"/>
                <w:szCs w:val="14"/>
              </w:rPr>
              <w:t>Ja – vollständig für Nachrichten &amp; Anrufe</w:t>
            </w:r>
          </w:p>
        </w:tc>
        <w:tc>
          <w:tcPr>
            <w:tcW w:w="1701" w:type="dxa"/>
          </w:tcPr>
          <w:p w14:paraId="3C1CFD4A" w14:textId="77777777" w:rsidR="00B33642" w:rsidRPr="00B33642" w:rsidRDefault="00B33642" w:rsidP="00B33642">
            <w:pPr>
              <w:rPr>
                <w:rFonts w:ascii="Roboto" w:hAnsi="Roboto"/>
                <w:sz w:val="14"/>
                <w:szCs w:val="14"/>
              </w:rPr>
            </w:pPr>
            <w:r w:rsidRPr="00B33642">
              <w:rPr>
                <w:rFonts w:ascii="Roboto" w:hAnsi="Roboto"/>
                <w:sz w:val="14"/>
                <w:szCs w:val="14"/>
              </w:rPr>
              <w:t>Zwei-Faktor-Authentifizierung, Fingerprint-Sperre, Selbstlöschende Nachrichten; empfohlen: Backup-Verschlüsselung aktivieren</w:t>
            </w:r>
          </w:p>
        </w:tc>
        <w:tc>
          <w:tcPr>
            <w:tcW w:w="1275" w:type="dxa"/>
          </w:tcPr>
          <w:p w14:paraId="3F2DD3F4" w14:textId="77777777" w:rsidR="00B33642" w:rsidRPr="00B33642" w:rsidRDefault="00B33642" w:rsidP="00B33642">
            <w:pPr>
              <w:rPr>
                <w:rFonts w:ascii="Roboto" w:hAnsi="Roboto"/>
                <w:sz w:val="14"/>
                <w:szCs w:val="14"/>
              </w:rPr>
            </w:pPr>
            <w:r w:rsidRPr="00B33642">
              <w:rPr>
                <w:rFonts w:ascii="Roboto" w:hAnsi="Roboto"/>
                <w:sz w:val="14"/>
                <w:szCs w:val="14"/>
              </w:rPr>
              <w:t>Mindestalter 16 in EU (</w:t>
            </w:r>
            <w:proofErr w:type="spellStart"/>
            <w:r w:rsidRPr="00B33642">
              <w:rPr>
                <w:rFonts w:ascii="Roboto" w:hAnsi="Roboto"/>
                <w:sz w:val="14"/>
                <w:szCs w:val="14"/>
              </w:rPr>
              <w:t>Meta</w:t>
            </w:r>
            <w:proofErr w:type="spellEnd"/>
            <w:r w:rsidRPr="00B33642">
              <w:rPr>
                <w:rFonts w:ascii="Roboto" w:hAnsi="Roboto"/>
                <w:sz w:val="14"/>
                <w:szCs w:val="14"/>
              </w:rPr>
              <w:t xml:space="preserve"> passt an EU-DSGVO an); unter 18 keine Business- oder Werbefunktionen</w:t>
            </w:r>
          </w:p>
        </w:tc>
      </w:tr>
    </w:tbl>
    <w:p w14:paraId="5E5B9DD3" w14:textId="77777777" w:rsidR="006B17D8" w:rsidRPr="00D51F09" w:rsidRDefault="006B17D8">
      <w:pPr>
        <w:rPr>
          <w:rFonts w:ascii="Roboto" w:eastAsia="Roboto" w:hAnsi="Roboto" w:cs="Roboto"/>
          <w:b/>
          <w:bCs/>
          <w:color w:val="034B61"/>
          <w:sz w:val="34"/>
          <w:szCs w:val="34"/>
        </w:rPr>
      </w:pPr>
      <w:r>
        <w:br w:type="page"/>
      </w:r>
    </w:p>
    <w:p w14:paraId="4E7BDAF8" w14:textId="2948EBCE" w:rsidR="00F30BE4" w:rsidRDefault="00BD51DB" w:rsidP="00F30BE4">
      <w:pPr>
        <w:pStyle w:val="Heading1"/>
        <w:spacing w:after="240"/>
      </w:pPr>
      <w:r>
        <w:lastRenderedPageBreak/>
        <w:t xml:space="preserve">Kompetenzen </w:t>
      </w:r>
      <w:proofErr w:type="spellStart"/>
      <w:r>
        <w:t>DigComp</w:t>
      </w:r>
      <w:proofErr w:type="spellEnd"/>
      <w:r>
        <w:t xml:space="preserve"> 2.3 AT</w:t>
      </w:r>
    </w:p>
    <w:tbl>
      <w:tblPr>
        <w:tblStyle w:val="TableGrid"/>
        <w:tblW w:w="0" w:type="auto"/>
        <w:tblBorders>
          <w:top w:val="single" w:sz="4" w:space="0" w:color="FF00B2"/>
          <w:left w:val="single" w:sz="4" w:space="0" w:color="FF00B2"/>
          <w:bottom w:val="single" w:sz="4" w:space="0" w:color="FF00B2"/>
          <w:right w:val="single" w:sz="4" w:space="0" w:color="FF00B2"/>
          <w:insideH w:val="single" w:sz="4" w:space="0" w:color="FF00B2"/>
          <w:insideV w:val="single" w:sz="4" w:space="0" w:color="FF00B2"/>
        </w:tblBorders>
        <w:tblLayout w:type="fixed"/>
        <w:tblCellMar>
          <w:top w:w="113" w:type="dxa"/>
          <w:left w:w="113" w:type="dxa"/>
          <w:bottom w:w="113" w:type="dxa"/>
          <w:right w:w="113" w:type="dxa"/>
        </w:tblCellMar>
        <w:tblLook w:val="04A0" w:firstRow="1" w:lastRow="0" w:firstColumn="1" w:lastColumn="0" w:noHBand="0" w:noVBand="1"/>
      </w:tblPr>
      <w:tblGrid>
        <w:gridCol w:w="1510"/>
        <w:gridCol w:w="1510"/>
        <w:gridCol w:w="1510"/>
        <w:gridCol w:w="1510"/>
        <w:gridCol w:w="1510"/>
        <w:gridCol w:w="1510"/>
      </w:tblGrid>
      <w:tr w:rsidR="00F30BE4" w:rsidRPr="00F30BE4" w14:paraId="447FAFEA" w14:textId="77777777" w:rsidTr="00F30BE4">
        <w:trPr>
          <w:trHeight w:val="671"/>
        </w:trPr>
        <w:tc>
          <w:tcPr>
            <w:tcW w:w="1510" w:type="dxa"/>
            <w:shd w:val="clear" w:color="auto" w:fill="FFD9F3"/>
          </w:tcPr>
          <w:p w14:paraId="10AFDD93" w14:textId="77777777" w:rsidR="00F30BE4" w:rsidRPr="00F30BE4" w:rsidRDefault="00F30BE4" w:rsidP="00F30BE4">
            <w:pPr>
              <w:rPr>
                <w:rFonts w:ascii="Roboto" w:hAnsi="Roboto"/>
                <w:b/>
                <w:bCs/>
                <w:sz w:val="17"/>
                <w:szCs w:val="17"/>
              </w:rPr>
            </w:pPr>
            <w:r w:rsidRPr="00F30BE4">
              <w:rPr>
                <w:rFonts w:ascii="Roboto" w:hAnsi="Roboto"/>
                <w:b/>
                <w:bCs/>
                <w:sz w:val="17"/>
                <w:szCs w:val="17"/>
              </w:rPr>
              <w:t>0</w:t>
            </w:r>
          </w:p>
          <w:p w14:paraId="43315E46" w14:textId="3EBF3B83" w:rsidR="00F30BE4" w:rsidRPr="00F30BE4" w:rsidRDefault="00F30BE4" w:rsidP="00F30BE4">
            <w:pPr>
              <w:rPr>
                <w:rFonts w:ascii="Roboto" w:hAnsi="Roboto"/>
                <w:b/>
                <w:bCs/>
                <w:sz w:val="17"/>
                <w:szCs w:val="17"/>
              </w:rPr>
            </w:pPr>
            <w:r w:rsidRPr="00F30BE4">
              <w:rPr>
                <w:rFonts w:ascii="Roboto" w:hAnsi="Roboto"/>
                <w:b/>
                <w:bCs/>
                <w:sz w:val="17"/>
                <w:szCs w:val="17"/>
              </w:rPr>
              <w:t>Grundlagen, Zugang und digitales Verständnis</w:t>
            </w:r>
          </w:p>
        </w:tc>
        <w:tc>
          <w:tcPr>
            <w:tcW w:w="1510" w:type="dxa"/>
            <w:shd w:val="clear" w:color="auto" w:fill="FFD9F3"/>
          </w:tcPr>
          <w:p w14:paraId="194FC24F" w14:textId="77777777" w:rsidR="00F30BE4" w:rsidRPr="00F30BE4" w:rsidRDefault="00F30BE4" w:rsidP="00F30BE4">
            <w:pPr>
              <w:rPr>
                <w:rFonts w:ascii="Roboto" w:hAnsi="Roboto"/>
                <w:b/>
                <w:bCs/>
                <w:sz w:val="17"/>
                <w:szCs w:val="17"/>
              </w:rPr>
            </w:pPr>
            <w:r w:rsidRPr="00F30BE4">
              <w:rPr>
                <w:rFonts w:ascii="Roboto" w:hAnsi="Roboto"/>
                <w:b/>
                <w:bCs/>
                <w:sz w:val="17"/>
                <w:szCs w:val="17"/>
              </w:rPr>
              <w:t>1</w:t>
            </w:r>
          </w:p>
          <w:p w14:paraId="57FA7896" w14:textId="730170C2" w:rsidR="00F30BE4" w:rsidRPr="00F30BE4" w:rsidRDefault="00F30BE4" w:rsidP="00F30BE4">
            <w:pPr>
              <w:rPr>
                <w:rFonts w:ascii="Roboto" w:hAnsi="Roboto"/>
                <w:b/>
                <w:bCs/>
                <w:sz w:val="17"/>
                <w:szCs w:val="17"/>
              </w:rPr>
            </w:pPr>
            <w:r w:rsidRPr="00F30BE4">
              <w:rPr>
                <w:rFonts w:ascii="Roboto" w:hAnsi="Roboto"/>
                <w:b/>
                <w:bCs/>
                <w:sz w:val="17"/>
                <w:szCs w:val="17"/>
              </w:rPr>
              <w:t xml:space="preserve">Umgang mit Informationen und Daten </w:t>
            </w:r>
          </w:p>
        </w:tc>
        <w:tc>
          <w:tcPr>
            <w:tcW w:w="1510" w:type="dxa"/>
            <w:shd w:val="clear" w:color="auto" w:fill="FFD9F3"/>
          </w:tcPr>
          <w:p w14:paraId="0E4D3BC5" w14:textId="77777777" w:rsidR="00F30BE4" w:rsidRPr="00F30BE4" w:rsidRDefault="00F30BE4" w:rsidP="00F30BE4">
            <w:pPr>
              <w:rPr>
                <w:rFonts w:ascii="Roboto" w:hAnsi="Roboto"/>
                <w:b/>
                <w:bCs/>
                <w:sz w:val="17"/>
                <w:szCs w:val="17"/>
              </w:rPr>
            </w:pPr>
            <w:r w:rsidRPr="00F30BE4">
              <w:rPr>
                <w:rFonts w:ascii="Roboto" w:hAnsi="Roboto"/>
                <w:b/>
                <w:bCs/>
                <w:sz w:val="17"/>
                <w:szCs w:val="17"/>
              </w:rPr>
              <w:t>2</w:t>
            </w:r>
          </w:p>
          <w:p w14:paraId="3EF0E9DC" w14:textId="1F2D5C68" w:rsidR="00F30BE4" w:rsidRPr="00F30BE4" w:rsidRDefault="00F30BE4" w:rsidP="00F30BE4">
            <w:pPr>
              <w:rPr>
                <w:rFonts w:ascii="Roboto" w:hAnsi="Roboto"/>
                <w:b/>
                <w:bCs/>
                <w:sz w:val="17"/>
                <w:szCs w:val="17"/>
              </w:rPr>
            </w:pPr>
            <w:r w:rsidRPr="00F30BE4">
              <w:rPr>
                <w:rFonts w:ascii="Roboto" w:hAnsi="Roboto"/>
                <w:b/>
                <w:bCs/>
                <w:sz w:val="17"/>
                <w:szCs w:val="17"/>
              </w:rPr>
              <w:t>Kommunikation, Interaktion und Zusammen</w:t>
            </w:r>
            <w:r>
              <w:rPr>
                <w:rFonts w:ascii="Roboto" w:hAnsi="Roboto"/>
                <w:b/>
                <w:bCs/>
                <w:sz w:val="17"/>
                <w:szCs w:val="17"/>
              </w:rPr>
              <w:t>-</w:t>
            </w:r>
            <w:r w:rsidRPr="00F30BE4">
              <w:rPr>
                <w:rFonts w:ascii="Roboto" w:hAnsi="Roboto"/>
                <w:b/>
                <w:bCs/>
                <w:sz w:val="17"/>
                <w:szCs w:val="17"/>
              </w:rPr>
              <w:t>arbeit</w:t>
            </w:r>
          </w:p>
        </w:tc>
        <w:tc>
          <w:tcPr>
            <w:tcW w:w="1510" w:type="dxa"/>
            <w:shd w:val="clear" w:color="auto" w:fill="FFD9F3"/>
          </w:tcPr>
          <w:p w14:paraId="68953047" w14:textId="77777777" w:rsidR="00F30BE4" w:rsidRPr="00F30BE4" w:rsidRDefault="00F30BE4" w:rsidP="00F30BE4">
            <w:pPr>
              <w:rPr>
                <w:rFonts w:ascii="Roboto" w:hAnsi="Roboto"/>
                <w:b/>
                <w:bCs/>
                <w:sz w:val="17"/>
                <w:szCs w:val="17"/>
              </w:rPr>
            </w:pPr>
            <w:r w:rsidRPr="00F30BE4">
              <w:rPr>
                <w:rFonts w:ascii="Roboto" w:hAnsi="Roboto"/>
                <w:b/>
                <w:bCs/>
                <w:sz w:val="17"/>
                <w:szCs w:val="17"/>
              </w:rPr>
              <w:t>3</w:t>
            </w:r>
          </w:p>
          <w:p w14:paraId="3B486ED2" w14:textId="6E4B7D90" w:rsidR="00F30BE4" w:rsidRPr="00F30BE4" w:rsidRDefault="00F30BE4" w:rsidP="00F30BE4">
            <w:pPr>
              <w:rPr>
                <w:rFonts w:ascii="Roboto" w:hAnsi="Roboto"/>
                <w:b/>
                <w:bCs/>
                <w:sz w:val="17"/>
                <w:szCs w:val="17"/>
              </w:rPr>
            </w:pPr>
            <w:r w:rsidRPr="00F30BE4">
              <w:rPr>
                <w:rFonts w:ascii="Roboto" w:hAnsi="Roboto"/>
                <w:b/>
                <w:bCs/>
                <w:sz w:val="17"/>
                <w:szCs w:val="17"/>
              </w:rPr>
              <w:t xml:space="preserve">Kreation, Produktion und Publikation </w:t>
            </w:r>
          </w:p>
        </w:tc>
        <w:tc>
          <w:tcPr>
            <w:tcW w:w="1510" w:type="dxa"/>
            <w:shd w:val="clear" w:color="auto" w:fill="FFD9F3"/>
          </w:tcPr>
          <w:p w14:paraId="0482F928" w14:textId="77777777" w:rsidR="00F30BE4" w:rsidRPr="00F30BE4" w:rsidRDefault="00F30BE4" w:rsidP="00F30BE4">
            <w:pPr>
              <w:rPr>
                <w:rFonts w:ascii="Roboto" w:hAnsi="Roboto"/>
                <w:b/>
                <w:bCs/>
                <w:sz w:val="17"/>
                <w:szCs w:val="17"/>
              </w:rPr>
            </w:pPr>
            <w:r w:rsidRPr="00F30BE4">
              <w:rPr>
                <w:rFonts w:ascii="Roboto" w:hAnsi="Roboto"/>
                <w:b/>
                <w:bCs/>
                <w:sz w:val="17"/>
                <w:szCs w:val="17"/>
              </w:rPr>
              <w:t>4</w:t>
            </w:r>
          </w:p>
          <w:p w14:paraId="64D03638" w14:textId="373C0D79" w:rsidR="00F30BE4" w:rsidRPr="00F30BE4" w:rsidRDefault="00F30BE4" w:rsidP="00F30BE4">
            <w:pPr>
              <w:rPr>
                <w:rFonts w:ascii="Roboto" w:hAnsi="Roboto"/>
                <w:b/>
                <w:bCs/>
                <w:sz w:val="17"/>
                <w:szCs w:val="17"/>
              </w:rPr>
            </w:pPr>
            <w:r w:rsidRPr="00F30BE4">
              <w:rPr>
                <w:rFonts w:ascii="Roboto" w:hAnsi="Roboto"/>
                <w:b/>
                <w:bCs/>
                <w:sz w:val="17"/>
                <w:szCs w:val="17"/>
              </w:rPr>
              <w:t>Sicherheit und nachhaltige Ressourcen-nutzung</w:t>
            </w:r>
          </w:p>
        </w:tc>
        <w:tc>
          <w:tcPr>
            <w:tcW w:w="1510" w:type="dxa"/>
            <w:shd w:val="clear" w:color="auto" w:fill="FFD9F3"/>
          </w:tcPr>
          <w:p w14:paraId="504E486C" w14:textId="77777777" w:rsidR="00F30BE4" w:rsidRPr="00F30BE4" w:rsidRDefault="00F30BE4" w:rsidP="00F30BE4">
            <w:pPr>
              <w:rPr>
                <w:rFonts w:ascii="Roboto" w:hAnsi="Roboto"/>
                <w:b/>
                <w:bCs/>
                <w:sz w:val="17"/>
                <w:szCs w:val="17"/>
              </w:rPr>
            </w:pPr>
            <w:r w:rsidRPr="00F30BE4">
              <w:rPr>
                <w:rFonts w:ascii="Roboto" w:hAnsi="Roboto"/>
                <w:b/>
                <w:bCs/>
                <w:sz w:val="17"/>
                <w:szCs w:val="17"/>
              </w:rPr>
              <w:t>5</w:t>
            </w:r>
          </w:p>
          <w:p w14:paraId="22BCEA92" w14:textId="0C956E23" w:rsidR="00F30BE4" w:rsidRPr="00F30BE4" w:rsidRDefault="00F30BE4" w:rsidP="00F30BE4">
            <w:pPr>
              <w:rPr>
                <w:rFonts w:ascii="Roboto" w:hAnsi="Roboto"/>
                <w:b/>
                <w:bCs/>
                <w:sz w:val="17"/>
                <w:szCs w:val="17"/>
              </w:rPr>
            </w:pPr>
            <w:r w:rsidRPr="00F30BE4">
              <w:rPr>
                <w:rFonts w:ascii="Roboto" w:hAnsi="Roboto"/>
                <w:b/>
                <w:bCs/>
                <w:sz w:val="17"/>
                <w:szCs w:val="17"/>
              </w:rPr>
              <w:t xml:space="preserve">Problemlösung, Innovation und Weiterlernen </w:t>
            </w:r>
          </w:p>
        </w:tc>
      </w:tr>
      <w:tr w:rsidR="00F30BE4" w:rsidRPr="00F30BE4" w14:paraId="42C8BB4F" w14:textId="77777777" w:rsidTr="006B17D8">
        <w:trPr>
          <w:trHeight w:val="1026"/>
        </w:trPr>
        <w:tc>
          <w:tcPr>
            <w:tcW w:w="1510" w:type="dxa"/>
            <w:shd w:val="clear" w:color="auto" w:fill="FFFFFF" w:themeFill="background1"/>
          </w:tcPr>
          <w:p w14:paraId="718C8BC8" w14:textId="14042694" w:rsidR="00F30BE4" w:rsidRPr="00F30BE4" w:rsidRDefault="00F30BE4" w:rsidP="00F30BE4">
            <w:pPr>
              <w:rPr>
                <w:rFonts w:ascii="Roboto" w:hAnsi="Roboto"/>
                <w:sz w:val="17"/>
                <w:szCs w:val="17"/>
              </w:rPr>
            </w:pPr>
            <w:r w:rsidRPr="00F30BE4">
              <w:rPr>
                <w:rFonts w:ascii="Roboto" w:hAnsi="Roboto"/>
                <w:sz w:val="17"/>
                <w:szCs w:val="17"/>
              </w:rPr>
              <w:t xml:space="preserve">0.1 </w:t>
            </w:r>
            <w:r w:rsidR="00676DB7">
              <w:rPr>
                <w:rFonts w:ascii="Roboto" w:hAnsi="Roboto"/>
                <w:sz w:val="17"/>
                <w:szCs w:val="17"/>
              </w:rPr>
              <w:br/>
            </w:r>
            <w:r w:rsidRPr="00F30BE4">
              <w:rPr>
                <w:rFonts w:ascii="Roboto" w:hAnsi="Roboto"/>
                <w:sz w:val="17"/>
                <w:szCs w:val="17"/>
              </w:rPr>
              <w:t>Konzepte der Digitalisierung verstehen</w:t>
            </w:r>
          </w:p>
        </w:tc>
        <w:tc>
          <w:tcPr>
            <w:tcW w:w="1510" w:type="dxa"/>
            <w:shd w:val="clear" w:color="auto" w:fill="034B61"/>
          </w:tcPr>
          <w:p w14:paraId="37DB6773" w14:textId="56B5B918" w:rsidR="00F30BE4" w:rsidRPr="006B17D8" w:rsidRDefault="00F30BE4" w:rsidP="00F30BE4">
            <w:pPr>
              <w:rPr>
                <w:rFonts w:ascii="Roboto" w:hAnsi="Roboto"/>
                <w:color w:val="FFFFFF" w:themeColor="background1"/>
                <w:sz w:val="17"/>
                <w:szCs w:val="17"/>
              </w:rPr>
            </w:pPr>
            <w:r w:rsidRPr="006B17D8">
              <w:rPr>
                <w:rFonts w:ascii="Roboto" w:hAnsi="Roboto"/>
                <w:color w:val="FFFFFF" w:themeColor="background1"/>
                <w:sz w:val="17"/>
                <w:szCs w:val="17"/>
              </w:rPr>
              <w:t xml:space="preserve">1.1 </w:t>
            </w:r>
            <w:r w:rsidR="00676DB7" w:rsidRPr="006B17D8">
              <w:rPr>
                <w:rFonts w:ascii="Roboto" w:hAnsi="Roboto"/>
                <w:color w:val="FFFFFF" w:themeColor="background1"/>
                <w:sz w:val="17"/>
                <w:szCs w:val="17"/>
              </w:rPr>
              <w:br/>
            </w:r>
            <w:r w:rsidRPr="006B17D8">
              <w:rPr>
                <w:rFonts w:ascii="Roboto" w:hAnsi="Roboto"/>
                <w:color w:val="FFFFFF" w:themeColor="background1"/>
                <w:sz w:val="17"/>
                <w:szCs w:val="17"/>
              </w:rPr>
              <w:t>Daten, Informationen und digitale Inhalte recherchieren,</w:t>
            </w:r>
          </w:p>
          <w:p w14:paraId="771C80EA" w14:textId="77777777" w:rsidR="00F30BE4" w:rsidRPr="006B17D8" w:rsidRDefault="00F30BE4" w:rsidP="00F30BE4">
            <w:pPr>
              <w:rPr>
                <w:rFonts w:ascii="Roboto" w:hAnsi="Roboto"/>
                <w:color w:val="FFFFFF" w:themeColor="background1"/>
                <w:sz w:val="17"/>
                <w:szCs w:val="17"/>
              </w:rPr>
            </w:pPr>
            <w:r w:rsidRPr="006B17D8">
              <w:rPr>
                <w:rFonts w:ascii="Roboto" w:hAnsi="Roboto"/>
                <w:color w:val="FFFFFF" w:themeColor="background1"/>
                <w:sz w:val="17"/>
                <w:szCs w:val="17"/>
              </w:rPr>
              <w:t>suchen und filtern</w:t>
            </w:r>
          </w:p>
        </w:tc>
        <w:tc>
          <w:tcPr>
            <w:tcW w:w="1510" w:type="dxa"/>
          </w:tcPr>
          <w:p w14:paraId="1B8A7E8E" w14:textId="4C5EA4AB" w:rsidR="00F30BE4" w:rsidRPr="00F30BE4" w:rsidRDefault="00F30BE4" w:rsidP="00F30BE4">
            <w:pPr>
              <w:rPr>
                <w:rFonts w:ascii="Roboto" w:hAnsi="Roboto"/>
                <w:color w:val="FFFFFF" w:themeColor="background1"/>
                <w:sz w:val="17"/>
                <w:szCs w:val="17"/>
              </w:rPr>
            </w:pPr>
            <w:r w:rsidRPr="006B17D8">
              <w:rPr>
                <w:rFonts w:ascii="Roboto" w:hAnsi="Roboto"/>
                <w:color w:val="000000" w:themeColor="text1"/>
                <w:sz w:val="17"/>
                <w:szCs w:val="17"/>
              </w:rPr>
              <w:t xml:space="preserve">2.1 </w:t>
            </w:r>
            <w:r w:rsidR="00676DB7" w:rsidRPr="006B17D8">
              <w:rPr>
                <w:rFonts w:ascii="Roboto" w:hAnsi="Roboto"/>
                <w:color w:val="000000" w:themeColor="text1"/>
                <w:sz w:val="17"/>
                <w:szCs w:val="17"/>
              </w:rPr>
              <w:br/>
            </w:r>
            <w:r w:rsidRPr="006B17D8">
              <w:rPr>
                <w:rFonts w:ascii="Roboto" w:hAnsi="Roboto"/>
                <w:color w:val="000000" w:themeColor="text1"/>
                <w:sz w:val="17"/>
                <w:szCs w:val="17"/>
              </w:rPr>
              <w:t>Mithilfe digitaler Technologien kommunizieren</w:t>
            </w:r>
          </w:p>
        </w:tc>
        <w:tc>
          <w:tcPr>
            <w:tcW w:w="1510" w:type="dxa"/>
            <w:shd w:val="clear" w:color="auto" w:fill="FFFFFF" w:themeFill="background1"/>
          </w:tcPr>
          <w:p w14:paraId="2B25D6A5" w14:textId="1B113D14" w:rsidR="00F30BE4" w:rsidRPr="00F30BE4" w:rsidRDefault="00F30BE4" w:rsidP="00F30BE4">
            <w:pPr>
              <w:rPr>
                <w:rFonts w:ascii="Roboto" w:hAnsi="Roboto"/>
                <w:sz w:val="17"/>
                <w:szCs w:val="17"/>
              </w:rPr>
            </w:pPr>
            <w:r w:rsidRPr="00F30BE4">
              <w:rPr>
                <w:rFonts w:ascii="Roboto" w:hAnsi="Roboto"/>
                <w:sz w:val="17"/>
                <w:szCs w:val="17"/>
              </w:rPr>
              <w:t xml:space="preserve">3.1 </w:t>
            </w:r>
            <w:r w:rsidR="00676DB7">
              <w:rPr>
                <w:rFonts w:ascii="Roboto" w:hAnsi="Roboto"/>
                <w:sz w:val="17"/>
                <w:szCs w:val="17"/>
              </w:rPr>
              <w:br/>
              <w:t>Inhalte und Objekte digital</w:t>
            </w:r>
            <w:r w:rsidRPr="00F30BE4">
              <w:rPr>
                <w:rFonts w:ascii="Roboto" w:hAnsi="Roboto"/>
                <w:sz w:val="17"/>
                <w:szCs w:val="17"/>
              </w:rPr>
              <w:t xml:space="preserve"> entwickeln</w:t>
            </w:r>
          </w:p>
        </w:tc>
        <w:tc>
          <w:tcPr>
            <w:tcW w:w="1510" w:type="dxa"/>
            <w:shd w:val="clear" w:color="auto" w:fill="034B61"/>
          </w:tcPr>
          <w:p w14:paraId="65A82F3D" w14:textId="7FA7ACC3" w:rsidR="00F30BE4" w:rsidRPr="006B17D8" w:rsidRDefault="00F30BE4" w:rsidP="00F30BE4">
            <w:pPr>
              <w:rPr>
                <w:rFonts w:ascii="Roboto" w:hAnsi="Roboto"/>
                <w:color w:val="FFFFFF" w:themeColor="background1"/>
                <w:sz w:val="17"/>
                <w:szCs w:val="17"/>
              </w:rPr>
            </w:pPr>
            <w:r w:rsidRPr="006B17D8">
              <w:rPr>
                <w:rFonts w:ascii="Roboto" w:hAnsi="Roboto"/>
                <w:color w:val="FFFFFF" w:themeColor="background1"/>
                <w:sz w:val="17"/>
                <w:szCs w:val="17"/>
              </w:rPr>
              <w:t xml:space="preserve">4.1 </w:t>
            </w:r>
            <w:r w:rsidR="00676DB7" w:rsidRPr="006B17D8">
              <w:rPr>
                <w:rFonts w:ascii="Roboto" w:hAnsi="Roboto"/>
                <w:color w:val="FFFFFF" w:themeColor="background1"/>
                <w:sz w:val="17"/>
                <w:szCs w:val="17"/>
              </w:rPr>
              <w:br/>
            </w:r>
            <w:r w:rsidRPr="006B17D8">
              <w:rPr>
                <w:rFonts w:ascii="Roboto" w:hAnsi="Roboto"/>
                <w:color w:val="FFFFFF" w:themeColor="background1"/>
                <w:sz w:val="17"/>
                <w:szCs w:val="17"/>
              </w:rPr>
              <w:t>Geräte schützen</w:t>
            </w:r>
          </w:p>
        </w:tc>
        <w:tc>
          <w:tcPr>
            <w:tcW w:w="1510" w:type="dxa"/>
            <w:shd w:val="clear" w:color="auto" w:fill="FFFFFF" w:themeFill="background1"/>
          </w:tcPr>
          <w:p w14:paraId="002912F4" w14:textId="43D1C671" w:rsidR="00F30BE4" w:rsidRPr="00F30BE4" w:rsidRDefault="00F30BE4" w:rsidP="00F30BE4">
            <w:pPr>
              <w:rPr>
                <w:rFonts w:ascii="Roboto" w:hAnsi="Roboto"/>
                <w:sz w:val="17"/>
                <w:szCs w:val="17"/>
              </w:rPr>
            </w:pPr>
            <w:r w:rsidRPr="00F30BE4">
              <w:rPr>
                <w:rFonts w:ascii="Roboto" w:hAnsi="Roboto"/>
                <w:sz w:val="17"/>
                <w:szCs w:val="17"/>
              </w:rPr>
              <w:t xml:space="preserve">5.1 </w:t>
            </w:r>
            <w:r w:rsidR="00676DB7">
              <w:rPr>
                <w:rFonts w:ascii="Roboto" w:hAnsi="Roboto"/>
                <w:sz w:val="17"/>
                <w:szCs w:val="17"/>
              </w:rPr>
              <w:br/>
            </w:r>
            <w:r w:rsidRPr="00F30BE4">
              <w:rPr>
                <w:rFonts w:ascii="Roboto" w:hAnsi="Roboto"/>
                <w:sz w:val="17"/>
                <w:szCs w:val="17"/>
              </w:rPr>
              <w:t>Technische Probleme lösen</w:t>
            </w:r>
          </w:p>
        </w:tc>
      </w:tr>
      <w:tr w:rsidR="00F30BE4" w:rsidRPr="00F30BE4" w14:paraId="4796FF3B" w14:textId="77777777" w:rsidTr="006B17D8">
        <w:trPr>
          <w:trHeight w:val="1189"/>
        </w:trPr>
        <w:tc>
          <w:tcPr>
            <w:tcW w:w="1510" w:type="dxa"/>
            <w:shd w:val="clear" w:color="auto" w:fill="FFFFFF" w:themeFill="background1"/>
          </w:tcPr>
          <w:p w14:paraId="29C6A709" w14:textId="134FF05E" w:rsidR="00F30BE4" w:rsidRPr="00F30BE4" w:rsidRDefault="00F30BE4" w:rsidP="00F30BE4">
            <w:pPr>
              <w:rPr>
                <w:rFonts w:ascii="Roboto" w:hAnsi="Roboto"/>
                <w:sz w:val="17"/>
                <w:szCs w:val="17"/>
              </w:rPr>
            </w:pPr>
            <w:r w:rsidRPr="00F30BE4">
              <w:rPr>
                <w:rFonts w:ascii="Roboto" w:hAnsi="Roboto"/>
                <w:sz w:val="17"/>
                <w:szCs w:val="17"/>
              </w:rPr>
              <w:t xml:space="preserve">0.2 </w:t>
            </w:r>
            <w:r w:rsidR="00676DB7">
              <w:rPr>
                <w:rFonts w:ascii="Roboto" w:hAnsi="Roboto"/>
                <w:sz w:val="17"/>
                <w:szCs w:val="17"/>
              </w:rPr>
              <w:br/>
            </w:r>
            <w:r w:rsidRPr="00F30BE4">
              <w:rPr>
                <w:rFonts w:ascii="Roboto" w:hAnsi="Roboto"/>
                <w:sz w:val="17"/>
                <w:szCs w:val="17"/>
              </w:rPr>
              <w:t xml:space="preserve">Digitale Geräte </w:t>
            </w:r>
            <w:r w:rsidR="00676DB7">
              <w:rPr>
                <w:rFonts w:ascii="Roboto" w:hAnsi="Roboto"/>
                <w:sz w:val="17"/>
                <w:szCs w:val="17"/>
              </w:rPr>
              <w:t xml:space="preserve">und Technologien </w:t>
            </w:r>
            <w:r w:rsidRPr="00F30BE4">
              <w:rPr>
                <w:rFonts w:ascii="Roboto" w:hAnsi="Roboto"/>
                <w:sz w:val="17"/>
                <w:szCs w:val="17"/>
              </w:rPr>
              <w:t>bedienen</w:t>
            </w:r>
          </w:p>
        </w:tc>
        <w:tc>
          <w:tcPr>
            <w:tcW w:w="1510" w:type="dxa"/>
            <w:shd w:val="clear" w:color="auto" w:fill="034B61"/>
          </w:tcPr>
          <w:p w14:paraId="4502C442" w14:textId="148AAAA2" w:rsidR="00F30BE4" w:rsidRPr="00F30BE4" w:rsidRDefault="00F30BE4" w:rsidP="00F30BE4">
            <w:pPr>
              <w:rPr>
                <w:rFonts w:ascii="Roboto" w:hAnsi="Roboto"/>
                <w:color w:val="FFFFFF" w:themeColor="background1"/>
                <w:sz w:val="17"/>
                <w:szCs w:val="17"/>
              </w:rPr>
            </w:pPr>
            <w:r w:rsidRPr="00F30BE4">
              <w:rPr>
                <w:rFonts w:ascii="Roboto" w:hAnsi="Roboto"/>
                <w:color w:val="FFFFFF" w:themeColor="background1"/>
                <w:sz w:val="17"/>
                <w:szCs w:val="17"/>
              </w:rPr>
              <w:t xml:space="preserve">1.2 </w:t>
            </w:r>
            <w:r w:rsidR="00676DB7">
              <w:rPr>
                <w:rFonts w:ascii="Roboto" w:hAnsi="Roboto"/>
                <w:color w:val="FFFFFF" w:themeColor="background1"/>
                <w:sz w:val="17"/>
                <w:szCs w:val="17"/>
              </w:rPr>
              <w:br/>
            </w:r>
            <w:r w:rsidRPr="00F30BE4">
              <w:rPr>
                <w:rFonts w:ascii="Roboto" w:hAnsi="Roboto"/>
                <w:color w:val="FFFFFF" w:themeColor="background1"/>
                <w:sz w:val="17"/>
                <w:szCs w:val="17"/>
              </w:rPr>
              <w:t>Daten, Informationen und digitale Inhalte kritisch bewerten und</w:t>
            </w:r>
          </w:p>
          <w:p w14:paraId="162FF677" w14:textId="77777777" w:rsidR="00F30BE4" w:rsidRPr="00F30BE4" w:rsidRDefault="00F30BE4" w:rsidP="00F30BE4">
            <w:pPr>
              <w:rPr>
                <w:rFonts w:ascii="Roboto" w:hAnsi="Roboto"/>
                <w:color w:val="FFFFFF" w:themeColor="background1"/>
                <w:sz w:val="17"/>
                <w:szCs w:val="17"/>
              </w:rPr>
            </w:pPr>
            <w:r w:rsidRPr="00F30BE4">
              <w:rPr>
                <w:rFonts w:ascii="Roboto" w:hAnsi="Roboto"/>
                <w:color w:val="FFFFFF" w:themeColor="background1"/>
                <w:sz w:val="17"/>
                <w:szCs w:val="17"/>
              </w:rPr>
              <w:t>interpretieren</w:t>
            </w:r>
          </w:p>
        </w:tc>
        <w:tc>
          <w:tcPr>
            <w:tcW w:w="1510" w:type="dxa"/>
            <w:shd w:val="clear" w:color="auto" w:fill="034B61"/>
          </w:tcPr>
          <w:p w14:paraId="490EE894" w14:textId="65E011B4" w:rsidR="00F30BE4" w:rsidRPr="006B17D8" w:rsidRDefault="00F30BE4" w:rsidP="00F30BE4">
            <w:pPr>
              <w:rPr>
                <w:rFonts w:ascii="Roboto" w:hAnsi="Roboto"/>
                <w:color w:val="FFFFFF" w:themeColor="background1"/>
                <w:sz w:val="17"/>
                <w:szCs w:val="17"/>
              </w:rPr>
            </w:pPr>
            <w:r w:rsidRPr="006B17D8">
              <w:rPr>
                <w:rFonts w:ascii="Roboto" w:hAnsi="Roboto"/>
                <w:color w:val="FFFFFF" w:themeColor="background1"/>
                <w:sz w:val="17"/>
                <w:szCs w:val="17"/>
              </w:rPr>
              <w:t xml:space="preserve">2.2 </w:t>
            </w:r>
            <w:r w:rsidR="00676DB7" w:rsidRPr="006B17D8">
              <w:rPr>
                <w:rFonts w:ascii="Roboto" w:hAnsi="Roboto"/>
                <w:color w:val="FFFFFF" w:themeColor="background1"/>
                <w:sz w:val="17"/>
                <w:szCs w:val="17"/>
              </w:rPr>
              <w:br/>
            </w:r>
            <w:r w:rsidRPr="006B17D8">
              <w:rPr>
                <w:rFonts w:ascii="Roboto" w:hAnsi="Roboto"/>
                <w:color w:val="FFFFFF" w:themeColor="background1"/>
                <w:sz w:val="17"/>
                <w:szCs w:val="17"/>
              </w:rPr>
              <w:t>Mithilfe digitaler Technologien Daten und Informationen teilen und</w:t>
            </w:r>
          </w:p>
          <w:p w14:paraId="5BFD5C31" w14:textId="1557C98A" w:rsidR="00F30BE4" w:rsidRPr="006B17D8" w:rsidRDefault="00F30BE4" w:rsidP="00F30BE4">
            <w:pPr>
              <w:rPr>
                <w:rFonts w:ascii="Roboto" w:hAnsi="Roboto"/>
                <w:color w:val="FFFFFF" w:themeColor="background1"/>
                <w:sz w:val="17"/>
                <w:szCs w:val="17"/>
              </w:rPr>
            </w:pPr>
            <w:r w:rsidRPr="006B17D8">
              <w:rPr>
                <w:rFonts w:ascii="Roboto" w:hAnsi="Roboto"/>
                <w:color w:val="FFFFFF" w:themeColor="background1"/>
                <w:sz w:val="17"/>
                <w:szCs w:val="17"/>
              </w:rPr>
              <w:t>zusammen</w:t>
            </w:r>
            <w:r w:rsidR="00676DB7" w:rsidRPr="006B17D8">
              <w:rPr>
                <w:rFonts w:ascii="Roboto" w:hAnsi="Roboto"/>
                <w:color w:val="FFFFFF" w:themeColor="background1"/>
                <w:sz w:val="17"/>
                <w:szCs w:val="17"/>
              </w:rPr>
              <w:t>-</w:t>
            </w:r>
            <w:r w:rsidRPr="006B17D8">
              <w:rPr>
                <w:rFonts w:ascii="Roboto" w:hAnsi="Roboto"/>
                <w:color w:val="FFFFFF" w:themeColor="background1"/>
                <w:sz w:val="17"/>
                <w:szCs w:val="17"/>
              </w:rPr>
              <w:t>arbeiten</w:t>
            </w:r>
          </w:p>
        </w:tc>
        <w:tc>
          <w:tcPr>
            <w:tcW w:w="1510" w:type="dxa"/>
            <w:shd w:val="clear" w:color="auto" w:fill="FFFFFF" w:themeFill="background1"/>
          </w:tcPr>
          <w:p w14:paraId="21C6A941" w14:textId="3812AAB5" w:rsidR="00F30BE4" w:rsidRPr="00F30BE4" w:rsidRDefault="00F30BE4" w:rsidP="00F30BE4">
            <w:pPr>
              <w:rPr>
                <w:rFonts w:ascii="Roboto" w:hAnsi="Roboto"/>
                <w:sz w:val="17"/>
                <w:szCs w:val="17"/>
              </w:rPr>
            </w:pPr>
            <w:r w:rsidRPr="00F30BE4">
              <w:rPr>
                <w:rFonts w:ascii="Roboto" w:hAnsi="Roboto"/>
                <w:sz w:val="17"/>
                <w:szCs w:val="17"/>
              </w:rPr>
              <w:t xml:space="preserve">3.2 </w:t>
            </w:r>
            <w:r w:rsidR="00676DB7">
              <w:rPr>
                <w:rFonts w:ascii="Roboto" w:hAnsi="Roboto"/>
                <w:sz w:val="17"/>
                <w:szCs w:val="17"/>
              </w:rPr>
              <w:br/>
              <w:t>Inhalte und Objekte digital</w:t>
            </w:r>
            <w:r w:rsidRPr="00F30BE4">
              <w:rPr>
                <w:rFonts w:ascii="Roboto" w:hAnsi="Roboto"/>
                <w:sz w:val="17"/>
                <w:szCs w:val="17"/>
              </w:rPr>
              <w:t xml:space="preserve"> integrieren und neu erarbeiten</w:t>
            </w:r>
          </w:p>
        </w:tc>
        <w:tc>
          <w:tcPr>
            <w:tcW w:w="1510" w:type="dxa"/>
            <w:shd w:val="clear" w:color="auto" w:fill="034B61"/>
          </w:tcPr>
          <w:p w14:paraId="5D57FA34" w14:textId="36AE9452" w:rsidR="00F30BE4" w:rsidRPr="00F30BE4" w:rsidRDefault="00F30BE4" w:rsidP="00F30BE4">
            <w:pPr>
              <w:rPr>
                <w:rFonts w:ascii="Roboto" w:hAnsi="Roboto"/>
                <w:color w:val="FFFFFF" w:themeColor="background1"/>
                <w:sz w:val="17"/>
                <w:szCs w:val="17"/>
              </w:rPr>
            </w:pPr>
            <w:r w:rsidRPr="00F30BE4">
              <w:rPr>
                <w:rFonts w:ascii="Roboto" w:hAnsi="Roboto"/>
                <w:color w:val="FFFFFF" w:themeColor="background1"/>
                <w:sz w:val="17"/>
                <w:szCs w:val="17"/>
              </w:rPr>
              <w:t xml:space="preserve">4.2 </w:t>
            </w:r>
            <w:r w:rsidR="00635E8A">
              <w:rPr>
                <w:rFonts w:ascii="Roboto" w:hAnsi="Roboto"/>
                <w:color w:val="FFFFFF" w:themeColor="background1"/>
                <w:sz w:val="17"/>
                <w:szCs w:val="17"/>
              </w:rPr>
              <w:br/>
            </w:r>
            <w:r w:rsidRPr="00F30BE4">
              <w:rPr>
                <w:rFonts w:ascii="Roboto" w:hAnsi="Roboto"/>
                <w:color w:val="FFFFFF" w:themeColor="background1"/>
                <w:sz w:val="17"/>
                <w:szCs w:val="17"/>
              </w:rPr>
              <w:t>Personen</w:t>
            </w:r>
            <w:r w:rsidR="00635E8A">
              <w:rPr>
                <w:rFonts w:ascii="Roboto" w:hAnsi="Roboto"/>
                <w:color w:val="FFFFFF" w:themeColor="background1"/>
                <w:sz w:val="17"/>
                <w:szCs w:val="17"/>
              </w:rPr>
              <w:t>-</w:t>
            </w:r>
            <w:r w:rsidRPr="00F30BE4">
              <w:rPr>
                <w:rFonts w:ascii="Roboto" w:hAnsi="Roboto"/>
                <w:color w:val="FFFFFF" w:themeColor="background1"/>
                <w:sz w:val="17"/>
                <w:szCs w:val="17"/>
              </w:rPr>
              <w:t xml:space="preserve">bezogene </w:t>
            </w:r>
            <w:r w:rsidR="00635E8A">
              <w:rPr>
                <w:rFonts w:ascii="Roboto" w:hAnsi="Roboto"/>
                <w:color w:val="FFFFFF" w:themeColor="background1"/>
                <w:sz w:val="17"/>
                <w:szCs w:val="17"/>
              </w:rPr>
              <w:t xml:space="preserve">oder vertrauliche </w:t>
            </w:r>
            <w:r w:rsidRPr="00F30BE4">
              <w:rPr>
                <w:rFonts w:ascii="Roboto" w:hAnsi="Roboto"/>
                <w:color w:val="FFFFFF" w:themeColor="background1"/>
                <w:sz w:val="17"/>
                <w:szCs w:val="17"/>
              </w:rPr>
              <w:t xml:space="preserve">Daten </w:t>
            </w:r>
            <w:r w:rsidR="00635E8A">
              <w:rPr>
                <w:rFonts w:ascii="Roboto" w:hAnsi="Roboto"/>
                <w:color w:val="FFFFFF" w:themeColor="background1"/>
                <w:sz w:val="17"/>
                <w:szCs w:val="17"/>
              </w:rPr>
              <w:t xml:space="preserve">sowie </w:t>
            </w:r>
            <w:r w:rsidRPr="00F30BE4">
              <w:rPr>
                <w:rFonts w:ascii="Roboto" w:hAnsi="Roboto"/>
                <w:color w:val="FFFFFF" w:themeColor="background1"/>
                <w:sz w:val="17"/>
                <w:szCs w:val="17"/>
              </w:rPr>
              <w:t>Privatsphäre schützen</w:t>
            </w:r>
          </w:p>
        </w:tc>
        <w:tc>
          <w:tcPr>
            <w:tcW w:w="1510" w:type="dxa"/>
            <w:shd w:val="clear" w:color="auto" w:fill="FFFFFF" w:themeFill="background1"/>
          </w:tcPr>
          <w:p w14:paraId="132683B2" w14:textId="61B6A37B" w:rsidR="00F30BE4" w:rsidRPr="00F30BE4" w:rsidRDefault="00F30BE4" w:rsidP="00F30BE4">
            <w:pPr>
              <w:rPr>
                <w:rFonts w:ascii="Roboto" w:hAnsi="Roboto"/>
                <w:sz w:val="17"/>
                <w:szCs w:val="17"/>
              </w:rPr>
            </w:pPr>
            <w:r w:rsidRPr="00F30BE4">
              <w:rPr>
                <w:rFonts w:ascii="Roboto" w:hAnsi="Roboto"/>
                <w:sz w:val="17"/>
                <w:szCs w:val="17"/>
              </w:rPr>
              <w:t xml:space="preserve">5.2 </w:t>
            </w:r>
            <w:r w:rsidR="00676DB7">
              <w:rPr>
                <w:rFonts w:ascii="Roboto" w:hAnsi="Roboto"/>
                <w:sz w:val="17"/>
                <w:szCs w:val="17"/>
              </w:rPr>
              <w:br/>
            </w:r>
            <w:r w:rsidRPr="00F30BE4">
              <w:rPr>
                <w:rFonts w:ascii="Roboto" w:hAnsi="Roboto"/>
                <w:sz w:val="17"/>
                <w:szCs w:val="17"/>
              </w:rPr>
              <w:t>Bedürfnisse und technologische Antworten darauf erkennen</w:t>
            </w:r>
          </w:p>
        </w:tc>
      </w:tr>
      <w:tr w:rsidR="00F30BE4" w:rsidRPr="00F30BE4" w14:paraId="54CA3E53" w14:textId="77777777" w:rsidTr="006B17D8">
        <w:trPr>
          <w:trHeight w:val="1325"/>
        </w:trPr>
        <w:tc>
          <w:tcPr>
            <w:tcW w:w="1510" w:type="dxa"/>
            <w:shd w:val="clear" w:color="auto" w:fill="FFFFFF" w:themeFill="background1"/>
          </w:tcPr>
          <w:p w14:paraId="06CA63C9" w14:textId="2864B19F" w:rsidR="00F30BE4" w:rsidRPr="00F30BE4" w:rsidRDefault="00F30BE4" w:rsidP="00F30BE4">
            <w:pPr>
              <w:rPr>
                <w:rFonts w:ascii="Roboto" w:hAnsi="Roboto"/>
                <w:sz w:val="17"/>
                <w:szCs w:val="17"/>
              </w:rPr>
            </w:pPr>
            <w:r w:rsidRPr="00F30BE4">
              <w:rPr>
                <w:rFonts w:ascii="Roboto" w:hAnsi="Roboto"/>
                <w:sz w:val="17"/>
                <w:szCs w:val="17"/>
              </w:rPr>
              <w:t xml:space="preserve">0.3 </w:t>
            </w:r>
            <w:r w:rsidR="00676DB7">
              <w:rPr>
                <w:rFonts w:ascii="Roboto" w:hAnsi="Roboto"/>
                <w:sz w:val="17"/>
                <w:szCs w:val="17"/>
              </w:rPr>
              <w:br/>
            </w:r>
            <w:r w:rsidRPr="00F30BE4">
              <w:rPr>
                <w:rFonts w:ascii="Roboto" w:hAnsi="Roboto"/>
                <w:sz w:val="17"/>
                <w:szCs w:val="17"/>
              </w:rPr>
              <w:t xml:space="preserve">Inklusive Formen des Zugangs zu digitalen </w:t>
            </w:r>
            <w:r w:rsidR="00676DB7">
              <w:rPr>
                <w:rFonts w:ascii="Roboto" w:hAnsi="Roboto"/>
                <w:sz w:val="17"/>
                <w:szCs w:val="17"/>
              </w:rPr>
              <w:t>Angeboten kennen,</w:t>
            </w:r>
            <w:r w:rsidRPr="00F30BE4">
              <w:rPr>
                <w:rFonts w:ascii="Roboto" w:hAnsi="Roboto"/>
                <w:sz w:val="17"/>
                <w:szCs w:val="17"/>
              </w:rPr>
              <w:t xml:space="preserve"> nutzen </w:t>
            </w:r>
            <w:r w:rsidR="00676DB7">
              <w:rPr>
                <w:rFonts w:ascii="Roboto" w:hAnsi="Roboto"/>
                <w:sz w:val="17"/>
                <w:szCs w:val="17"/>
              </w:rPr>
              <w:t>bzw.</w:t>
            </w:r>
          </w:p>
          <w:p w14:paraId="1D62D855" w14:textId="77777777" w:rsidR="00F30BE4" w:rsidRPr="00F30BE4" w:rsidRDefault="00F30BE4" w:rsidP="00F30BE4">
            <w:pPr>
              <w:rPr>
                <w:rFonts w:ascii="Roboto" w:hAnsi="Roboto"/>
                <w:sz w:val="17"/>
                <w:szCs w:val="17"/>
              </w:rPr>
            </w:pPr>
            <w:r w:rsidRPr="00F30BE4">
              <w:rPr>
                <w:rFonts w:ascii="Roboto" w:hAnsi="Roboto"/>
                <w:sz w:val="17"/>
                <w:szCs w:val="17"/>
              </w:rPr>
              <w:t>bereitstellen</w:t>
            </w:r>
          </w:p>
        </w:tc>
        <w:tc>
          <w:tcPr>
            <w:tcW w:w="1510" w:type="dxa"/>
            <w:shd w:val="clear" w:color="auto" w:fill="FFFFFF" w:themeFill="background1"/>
          </w:tcPr>
          <w:p w14:paraId="74120533" w14:textId="26C0C552" w:rsidR="00F30BE4" w:rsidRPr="00F30BE4" w:rsidRDefault="00F30BE4" w:rsidP="00F30BE4">
            <w:pPr>
              <w:rPr>
                <w:rFonts w:ascii="Roboto" w:hAnsi="Roboto"/>
                <w:sz w:val="17"/>
                <w:szCs w:val="17"/>
              </w:rPr>
            </w:pPr>
            <w:r w:rsidRPr="00F30BE4">
              <w:rPr>
                <w:rFonts w:ascii="Roboto" w:hAnsi="Roboto"/>
                <w:sz w:val="17"/>
                <w:szCs w:val="17"/>
              </w:rPr>
              <w:t xml:space="preserve">1.3 </w:t>
            </w:r>
            <w:r w:rsidR="00676DB7">
              <w:rPr>
                <w:rFonts w:ascii="Roboto" w:hAnsi="Roboto"/>
                <w:sz w:val="17"/>
                <w:szCs w:val="17"/>
              </w:rPr>
              <w:br/>
            </w:r>
            <w:r w:rsidRPr="00F30BE4">
              <w:rPr>
                <w:rFonts w:ascii="Roboto" w:hAnsi="Roboto"/>
                <w:sz w:val="17"/>
                <w:szCs w:val="17"/>
              </w:rPr>
              <w:t>Daten, Informationen und digitale Inhalte verwalten</w:t>
            </w:r>
          </w:p>
        </w:tc>
        <w:tc>
          <w:tcPr>
            <w:tcW w:w="1510" w:type="dxa"/>
            <w:shd w:val="clear" w:color="auto" w:fill="FFFFFF" w:themeFill="background1"/>
          </w:tcPr>
          <w:p w14:paraId="725E6AF0" w14:textId="60142192" w:rsidR="00F30BE4" w:rsidRPr="00F30BE4" w:rsidRDefault="00F30BE4" w:rsidP="00F30BE4">
            <w:pPr>
              <w:rPr>
                <w:rFonts w:ascii="Roboto" w:hAnsi="Roboto"/>
                <w:sz w:val="17"/>
                <w:szCs w:val="17"/>
              </w:rPr>
            </w:pPr>
            <w:r w:rsidRPr="00F30BE4">
              <w:rPr>
                <w:rFonts w:ascii="Roboto" w:hAnsi="Roboto"/>
                <w:sz w:val="17"/>
                <w:szCs w:val="17"/>
              </w:rPr>
              <w:t xml:space="preserve">2.3 </w:t>
            </w:r>
            <w:r w:rsidR="00676DB7">
              <w:rPr>
                <w:rFonts w:ascii="Roboto" w:hAnsi="Roboto"/>
                <w:sz w:val="17"/>
                <w:szCs w:val="17"/>
              </w:rPr>
              <w:br/>
            </w:r>
            <w:r w:rsidRPr="00F30BE4">
              <w:rPr>
                <w:rFonts w:ascii="Roboto" w:hAnsi="Roboto"/>
                <w:sz w:val="17"/>
                <w:szCs w:val="17"/>
              </w:rPr>
              <w:t>Digitale Technologien für die gesellschaftliche Teilhabe verwenden</w:t>
            </w:r>
          </w:p>
        </w:tc>
        <w:tc>
          <w:tcPr>
            <w:tcW w:w="1510" w:type="dxa"/>
            <w:shd w:val="clear" w:color="auto" w:fill="FFFFFF" w:themeFill="background1"/>
          </w:tcPr>
          <w:p w14:paraId="2B396B4E" w14:textId="20A7C18B" w:rsidR="00F30BE4" w:rsidRPr="00F30BE4" w:rsidRDefault="00F30BE4" w:rsidP="00F30BE4">
            <w:pPr>
              <w:rPr>
                <w:rFonts w:ascii="Roboto" w:hAnsi="Roboto"/>
                <w:sz w:val="17"/>
                <w:szCs w:val="17"/>
              </w:rPr>
            </w:pPr>
            <w:r w:rsidRPr="00F30BE4">
              <w:rPr>
                <w:rFonts w:ascii="Roboto" w:hAnsi="Roboto"/>
                <w:sz w:val="17"/>
                <w:szCs w:val="17"/>
              </w:rPr>
              <w:t>3.3 Werknutzungs</w:t>
            </w:r>
            <w:r w:rsidR="00676DB7">
              <w:rPr>
                <w:rFonts w:ascii="Roboto" w:hAnsi="Roboto"/>
                <w:sz w:val="17"/>
                <w:szCs w:val="17"/>
              </w:rPr>
              <w:t>-</w:t>
            </w:r>
            <w:r w:rsidRPr="00F30BE4">
              <w:rPr>
                <w:rFonts w:ascii="Roboto" w:hAnsi="Roboto"/>
                <w:sz w:val="17"/>
                <w:szCs w:val="17"/>
              </w:rPr>
              <w:t>recht und Lizenzen</w:t>
            </w:r>
            <w:r w:rsidR="00676DB7">
              <w:rPr>
                <w:rFonts w:ascii="Roboto" w:hAnsi="Roboto"/>
                <w:sz w:val="17"/>
                <w:szCs w:val="17"/>
              </w:rPr>
              <w:t xml:space="preserve"> beachten</w:t>
            </w:r>
          </w:p>
        </w:tc>
        <w:tc>
          <w:tcPr>
            <w:tcW w:w="1510" w:type="dxa"/>
          </w:tcPr>
          <w:p w14:paraId="54D65B63" w14:textId="5E9BAB60" w:rsidR="00F30BE4" w:rsidRPr="00F30BE4" w:rsidRDefault="00F30BE4" w:rsidP="00F30BE4">
            <w:pPr>
              <w:rPr>
                <w:rFonts w:ascii="Roboto" w:hAnsi="Roboto"/>
                <w:sz w:val="17"/>
                <w:szCs w:val="17"/>
              </w:rPr>
            </w:pPr>
            <w:r w:rsidRPr="006B17D8">
              <w:rPr>
                <w:rFonts w:ascii="Roboto" w:hAnsi="Roboto"/>
                <w:color w:val="000000" w:themeColor="text1"/>
                <w:sz w:val="17"/>
                <w:szCs w:val="17"/>
              </w:rPr>
              <w:t xml:space="preserve">4.3 </w:t>
            </w:r>
            <w:r w:rsidR="00676DB7" w:rsidRPr="006B17D8">
              <w:rPr>
                <w:rFonts w:ascii="Roboto" w:hAnsi="Roboto"/>
                <w:color w:val="000000" w:themeColor="text1"/>
                <w:sz w:val="17"/>
                <w:szCs w:val="17"/>
              </w:rPr>
              <w:br/>
            </w:r>
            <w:r w:rsidRPr="006B17D8">
              <w:rPr>
                <w:rFonts w:ascii="Roboto" w:hAnsi="Roboto"/>
                <w:color w:val="000000" w:themeColor="text1"/>
                <w:sz w:val="17"/>
                <w:szCs w:val="17"/>
              </w:rPr>
              <w:t>Gesundheit und Wohlbefinden schützen</w:t>
            </w:r>
          </w:p>
        </w:tc>
        <w:tc>
          <w:tcPr>
            <w:tcW w:w="1510" w:type="dxa"/>
            <w:shd w:val="clear" w:color="auto" w:fill="FFFFFF" w:themeFill="background1"/>
          </w:tcPr>
          <w:p w14:paraId="3E7CCCD1" w14:textId="24754FE2" w:rsidR="00F30BE4" w:rsidRPr="00F30BE4" w:rsidRDefault="00F30BE4" w:rsidP="00F30BE4">
            <w:pPr>
              <w:rPr>
                <w:rFonts w:ascii="Roboto" w:hAnsi="Roboto"/>
                <w:sz w:val="17"/>
                <w:szCs w:val="17"/>
              </w:rPr>
            </w:pPr>
            <w:r w:rsidRPr="00F30BE4">
              <w:rPr>
                <w:rFonts w:ascii="Roboto" w:hAnsi="Roboto"/>
                <w:sz w:val="17"/>
                <w:szCs w:val="17"/>
              </w:rPr>
              <w:t xml:space="preserve">5.3 </w:t>
            </w:r>
            <w:r w:rsidR="00676DB7">
              <w:rPr>
                <w:rFonts w:ascii="Roboto" w:hAnsi="Roboto"/>
                <w:sz w:val="17"/>
                <w:szCs w:val="17"/>
              </w:rPr>
              <w:br/>
            </w:r>
            <w:r w:rsidRPr="00F30BE4">
              <w:rPr>
                <w:rFonts w:ascii="Roboto" w:hAnsi="Roboto"/>
                <w:sz w:val="17"/>
                <w:szCs w:val="17"/>
              </w:rPr>
              <w:t xml:space="preserve">Kreativ </w:t>
            </w:r>
            <w:r w:rsidR="00635E8A">
              <w:rPr>
                <w:rFonts w:ascii="Roboto" w:hAnsi="Roboto"/>
                <w:sz w:val="17"/>
                <w:szCs w:val="17"/>
              </w:rPr>
              <w:t xml:space="preserve">und innovativ </w:t>
            </w:r>
            <w:r w:rsidRPr="00F30BE4">
              <w:rPr>
                <w:rFonts w:ascii="Roboto" w:hAnsi="Roboto"/>
                <w:sz w:val="17"/>
                <w:szCs w:val="17"/>
              </w:rPr>
              <w:t>mit digitalen Technologien umgehen</w:t>
            </w:r>
          </w:p>
        </w:tc>
      </w:tr>
      <w:tr w:rsidR="00F30BE4" w:rsidRPr="00F30BE4" w14:paraId="1597478B" w14:textId="77777777" w:rsidTr="006B17D8">
        <w:trPr>
          <w:trHeight w:val="669"/>
        </w:trPr>
        <w:tc>
          <w:tcPr>
            <w:tcW w:w="1510" w:type="dxa"/>
            <w:shd w:val="clear" w:color="auto" w:fill="FFFFFF" w:themeFill="background1"/>
          </w:tcPr>
          <w:p w14:paraId="6DC5CC2B" w14:textId="0E5C0E10" w:rsidR="00F30BE4" w:rsidRPr="00F30BE4" w:rsidRDefault="00676DB7" w:rsidP="00F30BE4">
            <w:pPr>
              <w:rPr>
                <w:rFonts w:ascii="Roboto" w:hAnsi="Roboto"/>
                <w:sz w:val="17"/>
                <w:szCs w:val="17"/>
              </w:rPr>
            </w:pPr>
            <w:r>
              <w:rPr>
                <w:rFonts w:ascii="Roboto" w:hAnsi="Roboto"/>
                <w:sz w:val="17"/>
                <w:szCs w:val="17"/>
              </w:rPr>
              <w:t>0.4</w:t>
            </w:r>
            <w:r>
              <w:rPr>
                <w:rFonts w:ascii="Roboto" w:hAnsi="Roboto"/>
                <w:sz w:val="17"/>
                <w:szCs w:val="17"/>
              </w:rPr>
              <w:br/>
              <w:t>Auseinander</w:t>
            </w:r>
            <w:r w:rsidR="00735039">
              <w:rPr>
                <w:rFonts w:ascii="Roboto" w:hAnsi="Roboto"/>
                <w:sz w:val="17"/>
                <w:szCs w:val="17"/>
              </w:rPr>
              <w:t>-</w:t>
            </w:r>
            <w:r>
              <w:rPr>
                <w:rFonts w:ascii="Roboto" w:hAnsi="Roboto"/>
                <w:sz w:val="17"/>
                <w:szCs w:val="17"/>
              </w:rPr>
              <w:t>setzung mit der Digitalität suchen und entsprechende Urteilsfähigkeit entwickeln</w:t>
            </w:r>
          </w:p>
        </w:tc>
        <w:tc>
          <w:tcPr>
            <w:tcW w:w="1510" w:type="dxa"/>
            <w:shd w:val="clear" w:color="auto" w:fill="FFFFFF" w:themeFill="background1"/>
          </w:tcPr>
          <w:p w14:paraId="58367B8A" w14:textId="77777777" w:rsidR="00F30BE4" w:rsidRPr="00F30BE4" w:rsidRDefault="00F30BE4" w:rsidP="00F30BE4">
            <w:pPr>
              <w:rPr>
                <w:rFonts w:ascii="Roboto" w:hAnsi="Roboto"/>
                <w:sz w:val="17"/>
                <w:szCs w:val="17"/>
              </w:rPr>
            </w:pPr>
          </w:p>
        </w:tc>
        <w:tc>
          <w:tcPr>
            <w:tcW w:w="1510" w:type="dxa"/>
            <w:shd w:val="clear" w:color="auto" w:fill="FFFFFF" w:themeFill="background1"/>
          </w:tcPr>
          <w:p w14:paraId="3D2E48F5" w14:textId="7F58CF8D" w:rsidR="00F30BE4" w:rsidRPr="00F30BE4" w:rsidRDefault="00F30BE4" w:rsidP="00F30BE4">
            <w:pPr>
              <w:rPr>
                <w:rFonts w:ascii="Roboto" w:hAnsi="Roboto"/>
                <w:sz w:val="17"/>
                <w:szCs w:val="17"/>
              </w:rPr>
            </w:pPr>
            <w:r w:rsidRPr="00F30BE4">
              <w:rPr>
                <w:rFonts w:ascii="Roboto" w:hAnsi="Roboto"/>
                <w:sz w:val="17"/>
                <w:szCs w:val="17"/>
              </w:rPr>
              <w:t xml:space="preserve">2.4 </w:t>
            </w:r>
            <w:r w:rsidR="00676DB7">
              <w:rPr>
                <w:rFonts w:ascii="Roboto" w:hAnsi="Roboto"/>
                <w:sz w:val="17"/>
                <w:szCs w:val="17"/>
              </w:rPr>
              <w:br/>
            </w:r>
            <w:r w:rsidRPr="00F30BE4">
              <w:rPr>
                <w:rFonts w:ascii="Roboto" w:hAnsi="Roboto"/>
                <w:sz w:val="17"/>
                <w:szCs w:val="17"/>
              </w:rPr>
              <w:t>Ein- und Verkäufe durchführen</w:t>
            </w:r>
          </w:p>
        </w:tc>
        <w:tc>
          <w:tcPr>
            <w:tcW w:w="1510" w:type="dxa"/>
            <w:shd w:val="clear" w:color="auto" w:fill="FFFFFF" w:themeFill="background1"/>
          </w:tcPr>
          <w:p w14:paraId="33B1A117" w14:textId="004C53D0" w:rsidR="00F30BE4" w:rsidRPr="00F30BE4" w:rsidRDefault="00F30BE4" w:rsidP="00F30BE4">
            <w:pPr>
              <w:rPr>
                <w:rFonts w:ascii="Roboto" w:hAnsi="Roboto"/>
                <w:sz w:val="17"/>
                <w:szCs w:val="17"/>
              </w:rPr>
            </w:pPr>
            <w:r w:rsidRPr="00F30BE4">
              <w:rPr>
                <w:rFonts w:ascii="Roboto" w:hAnsi="Roboto"/>
                <w:sz w:val="17"/>
                <w:szCs w:val="17"/>
              </w:rPr>
              <w:t>3.4 Programmieren und Abläufe automatisieren</w:t>
            </w:r>
          </w:p>
        </w:tc>
        <w:tc>
          <w:tcPr>
            <w:tcW w:w="1510" w:type="dxa"/>
            <w:shd w:val="clear" w:color="auto" w:fill="034B61"/>
          </w:tcPr>
          <w:p w14:paraId="407DD123" w14:textId="2BBA5099" w:rsidR="00F30BE4" w:rsidRPr="00F30BE4" w:rsidRDefault="00F30BE4" w:rsidP="00F30BE4">
            <w:pPr>
              <w:rPr>
                <w:rFonts w:ascii="Roboto" w:hAnsi="Roboto"/>
                <w:sz w:val="17"/>
                <w:szCs w:val="17"/>
              </w:rPr>
            </w:pPr>
            <w:r w:rsidRPr="00F30BE4">
              <w:rPr>
                <w:rFonts w:ascii="Roboto" w:hAnsi="Roboto"/>
                <w:sz w:val="17"/>
                <w:szCs w:val="17"/>
              </w:rPr>
              <w:t xml:space="preserve">4.4 </w:t>
            </w:r>
            <w:r w:rsidR="00676DB7">
              <w:rPr>
                <w:rFonts w:ascii="Roboto" w:hAnsi="Roboto"/>
                <w:sz w:val="17"/>
                <w:szCs w:val="17"/>
              </w:rPr>
              <w:br/>
            </w:r>
            <w:r w:rsidRPr="00F30BE4">
              <w:rPr>
                <w:rFonts w:ascii="Roboto" w:hAnsi="Roboto"/>
                <w:sz w:val="17"/>
                <w:szCs w:val="17"/>
              </w:rPr>
              <w:t>Sich vor Betrug und Konsumenten</w:t>
            </w:r>
            <w:r w:rsidR="00635E8A">
              <w:rPr>
                <w:rFonts w:ascii="Roboto" w:hAnsi="Roboto"/>
                <w:sz w:val="17"/>
                <w:szCs w:val="17"/>
              </w:rPr>
              <w:t>-</w:t>
            </w:r>
            <w:r w:rsidRPr="00F30BE4">
              <w:rPr>
                <w:rFonts w:ascii="Roboto" w:hAnsi="Roboto"/>
                <w:sz w:val="17"/>
                <w:szCs w:val="17"/>
              </w:rPr>
              <w:t>rechts</w:t>
            </w:r>
            <w:r w:rsidR="00635E8A">
              <w:rPr>
                <w:rFonts w:ascii="Roboto" w:hAnsi="Roboto"/>
                <w:sz w:val="17"/>
                <w:szCs w:val="17"/>
              </w:rPr>
              <w:t>-</w:t>
            </w:r>
            <w:r w:rsidRPr="00F30BE4">
              <w:rPr>
                <w:rFonts w:ascii="Roboto" w:hAnsi="Roboto"/>
                <w:sz w:val="17"/>
                <w:szCs w:val="17"/>
              </w:rPr>
              <w:t>missbrauch schützen</w:t>
            </w:r>
          </w:p>
        </w:tc>
        <w:tc>
          <w:tcPr>
            <w:tcW w:w="1510" w:type="dxa"/>
            <w:shd w:val="clear" w:color="auto" w:fill="FFFFFF" w:themeFill="background1"/>
          </w:tcPr>
          <w:p w14:paraId="35CD0721" w14:textId="6E6BBE25" w:rsidR="00F30BE4" w:rsidRPr="00F30BE4" w:rsidRDefault="00F30BE4" w:rsidP="00F30BE4">
            <w:pPr>
              <w:rPr>
                <w:rFonts w:ascii="Roboto" w:hAnsi="Roboto"/>
                <w:sz w:val="17"/>
                <w:szCs w:val="17"/>
              </w:rPr>
            </w:pPr>
            <w:r w:rsidRPr="00F30BE4">
              <w:rPr>
                <w:rFonts w:ascii="Roboto" w:hAnsi="Roboto"/>
                <w:sz w:val="17"/>
                <w:szCs w:val="17"/>
              </w:rPr>
              <w:t xml:space="preserve">5.4 </w:t>
            </w:r>
            <w:r w:rsidR="00676DB7">
              <w:rPr>
                <w:rFonts w:ascii="Roboto" w:hAnsi="Roboto"/>
                <w:sz w:val="17"/>
                <w:szCs w:val="17"/>
              </w:rPr>
              <w:br/>
            </w:r>
            <w:r w:rsidRPr="00F30BE4">
              <w:rPr>
                <w:rFonts w:ascii="Roboto" w:hAnsi="Roboto"/>
                <w:sz w:val="17"/>
                <w:szCs w:val="17"/>
              </w:rPr>
              <w:t>Digitale Kompetenz</w:t>
            </w:r>
            <w:r w:rsidR="00635E8A">
              <w:rPr>
                <w:rFonts w:ascii="Roboto" w:hAnsi="Roboto"/>
                <w:sz w:val="17"/>
                <w:szCs w:val="17"/>
              </w:rPr>
              <w:t>-</w:t>
            </w:r>
            <w:r w:rsidRPr="00F30BE4">
              <w:rPr>
                <w:rFonts w:ascii="Roboto" w:hAnsi="Roboto"/>
                <w:sz w:val="17"/>
                <w:szCs w:val="17"/>
              </w:rPr>
              <w:t>lücken erkennen</w:t>
            </w:r>
            <w:r w:rsidR="00635E8A">
              <w:rPr>
                <w:rFonts w:ascii="Roboto" w:hAnsi="Roboto"/>
                <w:sz w:val="17"/>
                <w:szCs w:val="17"/>
              </w:rPr>
              <w:t xml:space="preserve"> und schließen</w:t>
            </w:r>
          </w:p>
        </w:tc>
      </w:tr>
      <w:tr w:rsidR="00F30BE4" w:rsidRPr="00F30BE4" w14:paraId="60A7F7FC" w14:textId="77777777" w:rsidTr="006B17D8">
        <w:trPr>
          <w:trHeight w:val="893"/>
        </w:trPr>
        <w:tc>
          <w:tcPr>
            <w:tcW w:w="1510" w:type="dxa"/>
            <w:shd w:val="clear" w:color="auto" w:fill="FFFFFF" w:themeFill="background1"/>
          </w:tcPr>
          <w:p w14:paraId="67A06F11" w14:textId="77777777" w:rsidR="00F30BE4" w:rsidRPr="00F30BE4" w:rsidRDefault="00F30BE4" w:rsidP="00F30BE4">
            <w:pPr>
              <w:rPr>
                <w:rFonts w:ascii="Roboto" w:hAnsi="Roboto"/>
                <w:sz w:val="17"/>
                <w:szCs w:val="17"/>
              </w:rPr>
            </w:pPr>
          </w:p>
        </w:tc>
        <w:tc>
          <w:tcPr>
            <w:tcW w:w="1510" w:type="dxa"/>
            <w:shd w:val="clear" w:color="auto" w:fill="FFFFFF" w:themeFill="background1"/>
          </w:tcPr>
          <w:p w14:paraId="10D1DBA3" w14:textId="77777777" w:rsidR="00F30BE4" w:rsidRPr="00F30BE4" w:rsidRDefault="00F30BE4" w:rsidP="00F30BE4">
            <w:pPr>
              <w:rPr>
                <w:rFonts w:ascii="Roboto" w:hAnsi="Roboto"/>
                <w:sz w:val="17"/>
                <w:szCs w:val="17"/>
              </w:rPr>
            </w:pPr>
          </w:p>
        </w:tc>
        <w:tc>
          <w:tcPr>
            <w:tcW w:w="1510" w:type="dxa"/>
            <w:shd w:val="clear" w:color="auto" w:fill="034B61"/>
          </w:tcPr>
          <w:p w14:paraId="5DE3A460" w14:textId="63DB7644" w:rsidR="00F30BE4" w:rsidRPr="006B17D8" w:rsidRDefault="00F30BE4" w:rsidP="00F30BE4">
            <w:pPr>
              <w:rPr>
                <w:rFonts w:ascii="Roboto" w:hAnsi="Roboto"/>
                <w:color w:val="FFFFFF" w:themeColor="background1"/>
                <w:sz w:val="17"/>
                <w:szCs w:val="17"/>
              </w:rPr>
            </w:pPr>
            <w:r w:rsidRPr="006B17D8">
              <w:rPr>
                <w:rFonts w:ascii="Roboto" w:hAnsi="Roboto"/>
                <w:color w:val="FFFFFF" w:themeColor="background1"/>
                <w:sz w:val="17"/>
                <w:szCs w:val="17"/>
              </w:rPr>
              <w:t>2.5 Angemessene Ausdrucks</w:t>
            </w:r>
            <w:r w:rsidR="00676DB7" w:rsidRPr="006B17D8">
              <w:rPr>
                <w:rFonts w:ascii="Roboto" w:hAnsi="Roboto"/>
                <w:color w:val="FFFFFF" w:themeColor="background1"/>
                <w:sz w:val="17"/>
                <w:szCs w:val="17"/>
              </w:rPr>
              <w:t>-</w:t>
            </w:r>
            <w:r w:rsidRPr="006B17D8">
              <w:rPr>
                <w:rFonts w:ascii="Roboto" w:hAnsi="Roboto"/>
                <w:color w:val="FFFFFF" w:themeColor="background1"/>
                <w:sz w:val="17"/>
                <w:szCs w:val="17"/>
              </w:rPr>
              <w:t>formen verwenden</w:t>
            </w:r>
          </w:p>
        </w:tc>
        <w:tc>
          <w:tcPr>
            <w:tcW w:w="1510" w:type="dxa"/>
            <w:shd w:val="clear" w:color="auto" w:fill="FFFFFF" w:themeFill="background1"/>
          </w:tcPr>
          <w:p w14:paraId="0125DE81" w14:textId="3FAA15E3" w:rsidR="00F30BE4" w:rsidRPr="00F30BE4" w:rsidRDefault="00676DB7" w:rsidP="00F30BE4">
            <w:pPr>
              <w:rPr>
                <w:rFonts w:ascii="Roboto" w:hAnsi="Roboto"/>
                <w:sz w:val="17"/>
                <w:szCs w:val="17"/>
              </w:rPr>
            </w:pPr>
            <w:r>
              <w:rPr>
                <w:rFonts w:ascii="Roboto" w:hAnsi="Roboto"/>
                <w:sz w:val="17"/>
                <w:szCs w:val="17"/>
              </w:rPr>
              <w:t>3.5</w:t>
            </w:r>
            <w:r>
              <w:rPr>
                <w:rFonts w:ascii="Roboto" w:hAnsi="Roboto"/>
                <w:sz w:val="17"/>
                <w:szCs w:val="17"/>
              </w:rPr>
              <w:br/>
              <w:t>Inhalte und Objekte digital in verschiedenen Öffentlichkeiten rechtskonform produzieren und publizieren</w:t>
            </w:r>
          </w:p>
        </w:tc>
        <w:tc>
          <w:tcPr>
            <w:tcW w:w="1510" w:type="dxa"/>
            <w:shd w:val="clear" w:color="auto" w:fill="FFFFFF" w:themeFill="background1"/>
          </w:tcPr>
          <w:p w14:paraId="24D5B65C" w14:textId="036C0042" w:rsidR="00F30BE4" w:rsidRPr="00F30BE4" w:rsidRDefault="00F30BE4" w:rsidP="00F30BE4">
            <w:pPr>
              <w:rPr>
                <w:rFonts w:ascii="Roboto" w:hAnsi="Roboto"/>
                <w:sz w:val="17"/>
                <w:szCs w:val="17"/>
              </w:rPr>
            </w:pPr>
            <w:r w:rsidRPr="00F30BE4">
              <w:rPr>
                <w:rFonts w:ascii="Roboto" w:hAnsi="Roboto"/>
                <w:sz w:val="17"/>
                <w:szCs w:val="17"/>
              </w:rPr>
              <w:t xml:space="preserve">4.5 </w:t>
            </w:r>
            <w:r w:rsidR="00676DB7">
              <w:rPr>
                <w:rFonts w:ascii="Roboto" w:hAnsi="Roboto"/>
                <w:sz w:val="17"/>
                <w:szCs w:val="17"/>
              </w:rPr>
              <w:br/>
            </w:r>
            <w:r w:rsidRPr="00F30BE4">
              <w:rPr>
                <w:rFonts w:ascii="Roboto" w:hAnsi="Roboto"/>
                <w:sz w:val="17"/>
                <w:szCs w:val="17"/>
              </w:rPr>
              <w:t>Umwelt schützen</w:t>
            </w:r>
            <w:r w:rsidR="00635E8A">
              <w:rPr>
                <w:rFonts w:ascii="Roboto" w:hAnsi="Roboto"/>
                <w:sz w:val="17"/>
                <w:szCs w:val="17"/>
              </w:rPr>
              <w:t xml:space="preserve"> und IT nachhaltig betreiben</w:t>
            </w:r>
          </w:p>
        </w:tc>
        <w:tc>
          <w:tcPr>
            <w:tcW w:w="1510" w:type="dxa"/>
            <w:shd w:val="clear" w:color="auto" w:fill="FFFFFF" w:themeFill="background1"/>
          </w:tcPr>
          <w:p w14:paraId="35C1A371" w14:textId="77777777" w:rsidR="00F30BE4" w:rsidRPr="00F30BE4" w:rsidRDefault="00F30BE4" w:rsidP="00F30BE4">
            <w:pPr>
              <w:rPr>
                <w:rFonts w:ascii="Roboto" w:hAnsi="Roboto"/>
                <w:sz w:val="17"/>
                <w:szCs w:val="17"/>
              </w:rPr>
            </w:pPr>
          </w:p>
        </w:tc>
      </w:tr>
      <w:tr w:rsidR="00F30BE4" w:rsidRPr="00F30BE4" w14:paraId="29352363" w14:textId="77777777" w:rsidTr="006B17D8">
        <w:trPr>
          <w:trHeight w:val="388"/>
        </w:trPr>
        <w:tc>
          <w:tcPr>
            <w:tcW w:w="1510" w:type="dxa"/>
            <w:shd w:val="clear" w:color="auto" w:fill="FFFFFF" w:themeFill="background1"/>
          </w:tcPr>
          <w:p w14:paraId="26E15D1C" w14:textId="77777777" w:rsidR="00F30BE4" w:rsidRPr="00F30BE4" w:rsidRDefault="00F30BE4" w:rsidP="00F30BE4">
            <w:pPr>
              <w:rPr>
                <w:rFonts w:ascii="Roboto" w:hAnsi="Roboto"/>
                <w:sz w:val="17"/>
                <w:szCs w:val="17"/>
              </w:rPr>
            </w:pPr>
          </w:p>
        </w:tc>
        <w:tc>
          <w:tcPr>
            <w:tcW w:w="1510" w:type="dxa"/>
            <w:shd w:val="clear" w:color="auto" w:fill="FFFFFF" w:themeFill="background1"/>
          </w:tcPr>
          <w:p w14:paraId="2EBDB77E" w14:textId="77777777" w:rsidR="00F30BE4" w:rsidRPr="00F30BE4" w:rsidRDefault="00F30BE4" w:rsidP="00F30BE4">
            <w:pPr>
              <w:rPr>
                <w:rFonts w:ascii="Roboto" w:hAnsi="Roboto"/>
                <w:sz w:val="17"/>
                <w:szCs w:val="17"/>
              </w:rPr>
            </w:pPr>
          </w:p>
        </w:tc>
        <w:tc>
          <w:tcPr>
            <w:tcW w:w="1510" w:type="dxa"/>
          </w:tcPr>
          <w:p w14:paraId="3F3518B7" w14:textId="0CF5DAD3" w:rsidR="00F30BE4" w:rsidRPr="00F30BE4" w:rsidRDefault="00F30BE4" w:rsidP="00F30BE4">
            <w:pPr>
              <w:rPr>
                <w:rFonts w:ascii="Roboto" w:hAnsi="Roboto"/>
                <w:color w:val="FFFFFF" w:themeColor="background1"/>
                <w:sz w:val="17"/>
                <w:szCs w:val="17"/>
              </w:rPr>
            </w:pPr>
            <w:r w:rsidRPr="006B17D8">
              <w:rPr>
                <w:rFonts w:ascii="Roboto" w:hAnsi="Roboto"/>
                <w:color w:val="000000" w:themeColor="text1"/>
                <w:sz w:val="17"/>
                <w:szCs w:val="17"/>
              </w:rPr>
              <w:t xml:space="preserve">2.6 </w:t>
            </w:r>
            <w:r w:rsidR="00676DB7" w:rsidRPr="006B17D8">
              <w:rPr>
                <w:rFonts w:ascii="Roboto" w:hAnsi="Roboto"/>
                <w:color w:val="000000" w:themeColor="text1"/>
                <w:sz w:val="17"/>
                <w:szCs w:val="17"/>
              </w:rPr>
              <w:br/>
            </w:r>
            <w:r w:rsidRPr="006B17D8">
              <w:rPr>
                <w:rFonts w:ascii="Roboto" w:hAnsi="Roboto"/>
                <w:color w:val="000000" w:themeColor="text1"/>
                <w:sz w:val="17"/>
                <w:szCs w:val="17"/>
              </w:rPr>
              <w:t xml:space="preserve">Die digitale Identität </w:t>
            </w:r>
            <w:r w:rsidR="00676DB7" w:rsidRPr="006B17D8">
              <w:rPr>
                <w:rFonts w:ascii="Roboto" w:hAnsi="Roboto"/>
                <w:color w:val="000000" w:themeColor="text1"/>
                <w:sz w:val="17"/>
                <w:szCs w:val="17"/>
              </w:rPr>
              <w:t xml:space="preserve">verstehen und </w:t>
            </w:r>
            <w:r w:rsidRPr="006B17D8">
              <w:rPr>
                <w:rFonts w:ascii="Roboto" w:hAnsi="Roboto"/>
                <w:color w:val="000000" w:themeColor="text1"/>
                <w:sz w:val="17"/>
                <w:szCs w:val="17"/>
              </w:rPr>
              <w:t>gestalten</w:t>
            </w:r>
          </w:p>
        </w:tc>
        <w:tc>
          <w:tcPr>
            <w:tcW w:w="1510" w:type="dxa"/>
            <w:shd w:val="clear" w:color="auto" w:fill="FFFFFF" w:themeFill="background1"/>
          </w:tcPr>
          <w:p w14:paraId="73020A4E" w14:textId="77777777" w:rsidR="00F30BE4" w:rsidRPr="00F30BE4" w:rsidRDefault="00F30BE4" w:rsidP="00F30BE4">
            <w:pPr>
              <w:rPr>
                <w:rFonts w:ascii="Roboto" w:hAnsi="Roboto"/>
                <w:sz w:val="17"/>
                <w:szCs w:val="17"/>
              </w:rPr>
            </w:pPr>
          </w:p>
        </w:tc>
        <w:tc>
          <w:tcPr>
            <w:tcW w:w="1510" w:type="dxa"/>
            <w:shd w:val="clear" w:color="auto" w:fill="FFFFFF" w:themeFill="background1"/>
          </w:tcPr>
          <w:p w14:paraId="30524CC5" w14:textId="77777777" w:rsidR="00F30BE4" w:rsidRPr="00F30BE4" w:rsidRDefault="00F30BE4" w:rsidP="00F30BE4">
            <w:pPr>
              <w:rPr>
                <w:rFonts w:ascii="Roboto" w:hAnsi="Roboto"/>
                <w:sz w:val="17"/>
                <w:szCs w:val="17"/>
              </w:rPr>
            </w:pPr>
          </w:p>
        </w:tc>
        <w:tc>
          <w:tcPr>
            <w:tcW w:w="1510" w:type="dxa"/>
            <w:shd w:val="clear" w:color="auto" w:fill="FFFFFF" w:themeFill="background1"/>
          </w:tcPr>
          <w:p w14:paraId="6057F3E9" w14:textId="77777777" w:rsidR="00F30BE4" w:rsidRPr="00F30BE4" w:rsidRDefault="00F30BE4" w:rsidP="00F30BE4">
            <w:pPr>
              <w:rPr>
                <w:rFonts w:ascii="Roboto" w:hAnsi="Roboto"/>
                <w:sz w:val="17"/>
                <w:szCs w:val="17"/>
              </w:rPr>
            </w:pPr>
          </w:p>
        </w:tc>
      </w:tr>
    </w:tbl>
    <w:p w14:paraId="214DDD59" w14:textId="1ACC7BFD" w:rsidR="00F30BE4" w:rsidRDefault="00F30BE4" w:rsidP="00F30BE4">
      <w:pPr>
        <w:spacing w:after="0"/>
        <w:rPr>
          <w:sz w:val="14"/>
          <w:szCs w:val="14"/>
        </w:rPr>
      </w:pPr>
    </w:p>
    <w:p w14:paraId="29D84B5F" w14:textId="193515C9" w:rsidR="00157409" w:rsidRPr="006673DE" w:rsidRDefault="00457725" w:rsidP="006673DE">
      <w:pPr>
        <w:spacing w:before="1200" w:after="0"/>
        <w:jc w:val="right"/>
        <w:rPr>
          <w:rFonts w:ascii="Roboto" w:hAnsi="Roboto"/>
          <w:b/>
          <w:bCs/>
          <w:color w:val="034B61"/>
          <w:sz w:val="20"/>
          <w:szCs w:val="20"/>
          <w:lang w:val="en-US"/>
        </w:rPr>
      </w:pPr>
      <w:r w:rsidRPr="0034072A">
        <w:rPr>
          <w:rFonts w:ascii="Roboto" w:hAnsi="Roboto"/>
          <w:b/>
          <w:bCs/>
          <w:color w:val="034B61"/>
          <w:sz w:val="20"/>
          <w:szCs w:val="20"/>
          <w:lang w:val="en-US"/>
        </w:rPr>
        <w:t>CC-BY-SA JKU COOL Lab</w:t>
      </w:r>
    </w:p>
    <w:sectPr w:rsidR="00157409" w:rsidRPr="006673DE" w:rsidSect="002D1D2F">
      <w:footerReference w:type="default" r:id="rId43"/>
      <w:pgSz w:w="11906" w:h="16838"/>
      <w:pgMar w:top="1134" w:right="1418" w:bottom="567"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DFCCF1" w14:textId="77777777" w:rsidR="00335877" w:rsidRDefault="00335877" w:rsidP="001D7621">
      <w:pPr>
        <w:spacing w:after="0" w:line="240" w:lineRule="auto"/>
      </w:pPr>
      <w:r>
        <w:separator/>
      </w:r>
    </w:p>
  </w:endnote>
  <w:endnote w:type="continuationSeparator" w:id="0">
    <w:p w14:paraId="1DEC852F" w14:textId="77777777" w:rsidR="00335877" w:rsidRDefault="00335877" w:rsidP="001D76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6B109C4F-CE70-4C8E-AB6A-A5E59C0DF8A5}"/>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71C91993-B123-4352-AE84-77449F70C5E9}"/>
    <w:embedBold r:id="rId3" w:fontKey="{3B82E58D-43EC-4258-8534-DC7A4EAFA78B}"/>
    <w:embedItalic r:id="rId4" w:fontKey="{7A34C819-75E1-49B0-914F-E45B36E0889F}"/>
  </w:font>
  <w:font w:name="Roboto">
    <w:panose1 w:val="02000000000000000000"/>
    <w:charset w:val="00"/>
    <w:family w:val="auto"/>
    <w:pitch w:val="variable"/>
    <w:sig w:usb0="E00002FF" w:usb1="5000205B" w:usb2="00000020" w:usb3="00000000" w:csb0="0000019F" w:csb1="00000000"/>
    <w:embedRegular r:id="rId5" w:fontKey="{7DA28FC5-A622-4E34-A88B-43E5B1CF19CC}"/>
    <w:embedBold r:id="rId6" w:fontKey="{09C92933-259F-4F35-8081-74BE1FC439D8}"/>
    <w:embedItalic r:id="rId7" w:fontKey="{809F28C2-4A5F-48C7-900F-8667D4B082BC}"/>
  </w:font>
  <w:font w:name="Play">
    <w:charset w:val="00"/>
    <w:family w:val="auto"/>
    <w:pitch w:val="default"/>
    <w:embedRegular r:id="rId8" w:fontKey="{87B21BF3-D77C-4599-8F51-1F65F9A9D826}"/>
  </w:font>
  <w:font w:name="Aptos Display">
    <w:charset w:val="00"/>
    <w:family w:val="swiss"/>
    <w:pitch w:val="variable"/>
    <w:sig w:usb0="20000287" w:usb1="00000003" w:usb2="00000000" w:usb3="00000000" w:csb0="0000019F" w:csb1="00000000"/>
    <w:embedRegular r:id="rId9" w:fontKey="{E22B7DD7-2AED-4D56-BCE0-145FE8215C6C}"/>
  </w:font>
  <w:font w:name="Mokoto">
    <w:panose1 w:val="00000000000000000000"/>
    <w:charset w:val="00"/>
    <w:family w:val="auto"/>
    <w:pitch w:val="variable"/>
    <w:sig w:usb0="80000007" w:usb1="00000002" w:usb2="00000000" w:usb3="00000000" w:csb0="00000001" w:csb1="00000000"/>
    <w:embedRegular r:id="rId10" w:fontKey="{61EF41A6-E8A5-4BFE-9268-1C01C79FCDC1}"/>
  </w:font>
  <w:font w:name="Roboto Light">
    <w:panose1 w:val="02000000000000000000"/>
    <w:charset w:val="00"/>
    <w:family w:val="auto"/>
    <w:pitch w:val="variable"/>
    <w:sig w:usb0="E0000AFF" w:usb1="5000217F" w:usb2="00000021" w:usb3="00000000" w:csb0="0000019F" w:csb1="00000000"/>
    <w:embedRegular r:id="rId11" w:fontKey="{EB40D323-1C4A-48C3-97D0-F473FD0AB039}"/>
  </w:font>
  <w:font w:name="Arial Unicode MS">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D3712" w14:textId="70F3ADEA" w:rsidR="006673DE" w:rsidRDefault="006673DE" w:rsidP="006673DE">
    <w:pPr>
      <w:pStyle w:val="Footer"/>
    </w:pPr>
  </w:p>
  <w:p w14:paraId="19922BCB" w14:textId="77777777" w:rsidR="00157409" w:rsidRDefault="001574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C13BE" w14:textId="3A5981F9" w:rsidR="001D7621" w:rsidRPr="001D7621" w:rsidRDefault="001D7621" w:rsidP="001D7621">
    <w:pPr>
      <w:pStyle w:val="Footer"/>
      <w:jc w:val="center"/>
      <w:rPr>
        <w:rFonts w:ascii="Roboto" w:hAnsi="Roboto"/>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B0CF14" w14:textId="77777777" w:rsidR="00335877" w:rsidRDefault="00335877" w:rsidP="001D7621">
      <w:pPr>
        <w:spacing w:after="0" w:line="240" w:lineRule="auto"/>
      </w:pPr>
      <w:r>
        <w:separator/>
      </w:r>
    </w:p>
  </w:footnote>
  <w:footnote w:type="continuationSeparator" w:id="0">
    <w:p w14:paraId="36360171" w14:textId="77777777" w:rsidR="00335877" w:rsidRDefault="00335877" w:rsidP="001D76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D6DB2"/>
    <w:multiLevelType w:val="multilevel"/>
    <w:tmpl w:val="41DE2D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B47013"/>
    <w:multiLevelType w:val="hybridMultilevel"/>
    <w:tmpl w:val="931C189C"/>
    <w:lvl w:ilvl="0" w:tplc="B40E16C2">
      <w:numFmt w:val="decimal"/>
      <w:lvlText w:val="%1."/>
      <w:lvlJc w:val="left"/>
      <w:pPr>
        <w:ind w:left="473" w:hanging="360"/>
      </w:pPr>
      <w:rPr>
        <w:rFonts w:hint="default"/>
      </w:rPr>
    </w:lvl>
    <w:lvl w:ilvl="1" w:tplc="04070019" w:tentative="1">
      <w:start w:val="1"/>
      <w:numFmt w:val="lowerLetter"/>
      <w:lvlText w:val="%2."/>
      <w:lvlJc w:val="left"/>
      <w:pPr>
        <w:ind w:left="1193" w:hanging="360"/>
      </w:pPr>
    </w:lvl>
    <w:lvl w:ilvl="2" w:tplc="0407001B" w:tentative="1">
      <w:start w:val="1"/>
      <w:numFmt w:val="lowerRoman"/>
      <w:lvlText w:val="%3."/>
      <w:lvlJc w:val="right"/>
      <w:pPr>
        <w:ind w:left="1913" w:hanging="180"/>
      </w:pPr>
    </w:lvl>
    <w:lvl w:ilvl="3" w:tplc="0407000F" w:tentative="1">
      <w:start w:val="1"/>
      <w:numFmt w:val="decimal"/>
      <w:lvlText w:val="%4."/>
      <w:lvlJc w:val="left"/>
      <w:pPr>
        <w:ind w:left="2633" w:hanging="360"/>
      </w:pPr>
    </w:lvl>
    <w:lvl w:ilvl="4" w:tplc="04070019" w:tentative="1">
      <w:start w:val="1"/>
      <w:numFmt w:val="lowerLetter"/>
      <w:lvlText w:val="%5."/>
      <w:lvlJc w:val="left"/>
      <w:pPr>
        <w:ind w:left="3353" w:hanging="360"/>
      </w:pPr>
    </w:lvl>
    <w:lvl w:ilvl="5" w:tplc="0407001B" w:tentative="1">
      <w:start w:val="1"/>
      <w:numFmt w:val="lowerRoman"/>
      <w:lvlText w:val="%6."/>
      <w:lvlJc w:val="right"/>
      <w:pPr>
        <w:ind w:left="4073" w:hanging="180"/>
      </w:pPr>
    </w:lvl>
    <w:lvl w:ilvl="6" w:tplc="0407000F" w:tentative="1">
      <w:start w:val="1"/>
      <w:numFmt w:val="decimal"/>
      <w:lvlText w:val="%7."/>
      <w:lvlJc w:val="left"/>
      <w:pPr>
        <w:ind w:left="4793" w:hanging="360"/>
      </w:pPr>
    </w:lvl>
    <w:lvl w:ilvl="7" w:tplc="04070019" w:tentative="1">
      <w:start w:val="1"/>
      <w:numFmt w:val="lowerLetter"/>
      <w:lvlText w:val="%8."/>
      <w:lvlJc w:val="left"/>
      <w:pPr>
        <w:ind w:left="5513" w:hanging="360"/>
      </w:pPr>
    </w:lvl>
    <w:lvl w:ilvl="8" w:tplc="0407001B" w:tentative="1">
      <w:start w:val="1"/>
      <w:numFmt w:val="lowerRoman"/>
      <w:lvlText w:val="%9."/>
      <w:lvlJc w:val="right"/>
      <w:pPr>
        <w:ind w:left="6233" w:hanging="180"/>
      </w:pPr>
    </w:lvl>
  </w:abstractNum>
  <w:abstractNum w:abstractNumId="2" w15:restartNumberingAfterBreak="0">
    <w:nsid w:val="06AF0941"/>
    <w:multiLevelType w:val="multilevel"/>
    <w:tmpl w:val="4886B0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D5230C2"/>
    <w:multiLevelType w:val="multilevel"/>
    <w:tmpl w:val="612408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F81708E"/>
    <w:multiLevelType w:val="multilevel"/>
    <w:tmpl w:val="8152BC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7A2688C"/>
    <w:multiLevelType w:val="multilevel"/>
    <w:tmpl w:val="3F24C9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C970639"/>
    <w:multiLevelType w:val="multilevel"/>
    <w:tmpl w:val="D3CCE5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1504163"/>
    <w:multiLevelType w:val="multilevel"/>
    <w:tmpl w:val="68D645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3A658CC"/>
    <w:multiLevelType w:val="multilevel"/>
    <w:tmpl w:val="C5E8E6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3D719C1"/>
    <w:multiLevelType w:val="multilevel"/>
    <w:tmpl w:val="78780E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2203764"/>
    <w:multiLevelType w:val="multilevel"/>
    <w:tmpl w:val="926CB6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9AB18F4"/>
    <w:multiLevelType w:val="multilevel"/>
    <w:tmpl w:val="DD685F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C344598"/>
    <w:multiLevelType w:val="multilevel"/>
    <w:tmpl w:val="597AF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D8253AF"/>
    <w:multiLevelType w:val="multilevel"/>
    <w:tmpl w:val="714291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465B5F42"/>
    <w:multiLevelType w:val="multilevel"/>
    <w:tmpl w:val="81CC0C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543B1360"/>
    <w:multiLevelType w:val="multilevel"/>
    <w:tmpl w:val="F48A13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5AA8325F"/>
    <w:multiLevelType w:val="multilevel"/>
    <w:tmpl w:val="508679CA"/>
    <w:lvl w:ilvl="0">
      <w:start w:val="1"/>
      <w:numFmt w:val="bullet"/>
      <w:lvlText w:val="●"/>
      <w:lvlJc w:val="left"/>
      <w:pPr>
        <w:ind w:left="720" w:hanging="360"/>
      </w:pPr>
      <w:rPr>
        <w:rFonts w:ascii="Noto Sans Symbols" w:eastAsia="Noto Sans Symbols" w:hAnsi="Noto Sans Symbols" w:cs="Noto Sans Symbols"/>
        <w:color w:val="034B61"/>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C795205"/>
    <w:multiLevelType w:val="multilevel"/>
    <w:tmpl w:val="D2A81F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0346E2B"/>
    <w:multiLevelType w:val="multilevel"/>
    <w:tmpl w:val="78CC8D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4FE1E60"/>
    <w:multiLevelType w:val="multilevel"/>
    <w:tmpl w:val="F95866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5ED0C2C"/>
    <w:multiLevelType w:val="multilevel"/>
    <w:tmpl w:val="6C8C99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BA65529"/>
    <w:multiLevelType w:val="multilevel"/>
    <w:tmpl w:val="8702CF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CF16A72"/>
    <w:multiLevelType w:val="multilevel"/>
    <w:tmpl w:val="E92E25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99615125">
    <w:abstractNumId w:val="8"/>
  </w:num>
  <w:num w:numId="2" w16cid:durableId="813833849">
    <w:abstractNumId w:val="7"/>
  </w:num>
  <w:num w:numId="3" w16cid:durableId="757946169">
    <w:abstractNumId w:val="14"/>
  </w:num>
  <w:num w:numId="4" w16cid:durableId="1833981874">
    <w:abstractNumId w:val="21"/>
  </w:num>
  <w:num w:numId="5" w16cid:durableId="102961593">
    <w:abstractNumId w:val="16"/>
  </w:num>
  <w:num w:numId="6" w16cid:durableId="1967352360">
    <w:abstractNumId w:val="15"/>
  </w:num>
  <w:num w:numId="7" w16cid:durableId="1360736919">
    <w:abstractNumId w:val="1"/>
  </w:num>
  <w:num w:numId="8" w16cid:durableId="1245065606">
    <w:abstractNumId w:val="17"/>
  </w:num>
  <w:num w:numId="9" w16cid:durableId="1358656507">
    <w:abstractNumId w:val="19"/>
  </w:num>
  <w:num w:numId="10" w16cid:durableId="1419016801">
    <w:abstractNumId w:val="0"/>
  </w:num>
  <w:num w:numId="11" w16cid:durableId="1621103386">
    <w:abstractNumId w:val="20"/>
  </w:num>
  <w:num w:numId="12" w16cid:durableId="46884094">
    <w:abstractNumId w:val="13"/>
  </w:num>
  <w:num w:numId="13" w16cid:durableId="1898080617">
    <w:abstractNumId w:val="2"/>
  </w:num>
  <w:num w:numId="14" w16cid:durableId="399793669">
    <w:abstractNumId w:val="3"/>
  </w:num>
  <w:num w:numId="15" w16cid:durableId="896935575">
    <w:abstractNumId w:val="4"/>
  </w:num>
  <w:num w:numId="16" w16cid:durableId="1028532513">
    <w:abstractNumId w:val="18"/>
  </w:num>
  <w:num w:numId="17" w16cid:durableId="949505959">
    <w:abstractNumId w:val="12"/>
  </w:num>
  <w:num w:numId="18" w16cid:durableId="1449664163">
    <w:abstractNumId w:val="11"/>
  </w:num>
  <w:num w:numId="19" w16cid:durableId="23606393">
    <w:abstractNumId w:val="5"/>
  </w:num>
  <w:num w:numId="20" w16cid:durableId="190999593">
    <w:abstractNumId w:val="6"/>
  </w:num>
  <w:num w:numId="21" w16cid:durableId="1464300634">
    <w:abstractNumId w:val="22"/>
  </w:num>
  <w:num w:numId="22" w16cid:durableId="1123427189">
    <w:abstractNumId w:val="9"/>
  </w:num>
  <w:num w:numId="23" w16cid:durableId="154051184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removePersonalInformation/>
  <w:removeDateAndTime/>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6F98"/>
    <w:rsid w:val="00022B68"/>
    <w:rsid w:val="00025587"/>
    <w:rsid w:val="000D6E9C"/>
    <w:rsid w:val="00157409"/>
    <w:rsid w:val="00170593"/>
    <w:rsid w:val="001D68C1"/>
    <w:rsid w:val="001D7621"/>
    <w:rsid w:val="001E0275"/>
    <w:rsid w:val="00297F53"/>
    <w:rsid w:val="002D1D2F"/>
    <w:rsid w:val="002D412B"/>
    <w:rsid w:val="002F12AF"/>
    <w:rsid w:val="00335877"/>
    <w:rsid w:val="00382BBA"/>
    <w:rsid w:val="00457725"/>
    <w:rsid w:val="004D6064"/>
    <w:rsid w:val="004E625B"/>
    <w:rsid w:val="00556205"/>
    <w:rsid w:val="00583F46"/>
    <w:rsid w:val="005D3EC2"/>
    <w:rsid w:val="005D6112"/>
    <w:rsid w:val="0062721F"/>
    <w:rsid w:val="00635E8A"/>
    <w:rsid w:val="006673DE"/>
    <w:rsid w:val="00676DB7"/>
    <w:rsid w:val="006B17D8"/>
    <w:rsid w:val="00735039"/>
    <w:rsid w:val="00735D3A"/>
    <w:rsid w:val="007725E4"/>
    <w:rsid w:val="007D56A6"/>
    <w:rsid w:val="007F46B2"/>
    <w:rsid w:val="0082461F"/>
    <w:rsid w:val="00845191"/>
    <w:rsid w:val="008867A6"/>
    <w:rsid w:val="0094282F"/>
    <w:rsid w:val="009855D0"/>
    <w:rsid w:val="00985EA5"/>
    <w:rsid w:val="009A2CC2"/>
    <w:rsid w:val="009E5C53"/>
    <w:rsid w:val="00A14BAE"/>
    <w:rsid w:val="00A67D0C"/>
    <w:rsid w:val="00AC6F98"/>
    <w:rsid w:val="00B01F84"/>
    <w:rsid w:val="00B16450"/>
    <w:rsid w:val="00B33642"/>
    <w:rsid w:val="00BD391B"/>
    <w:rsid w:val="00BD51DB"/>
    <w:rsid w:val="00C3123B"/>
    <w:rsid w:val="00CA682A"/>
    <w:rsid w:val="00D1313B"/>
    <w:rsid w:val="00D215FC"/>
    <w:rsid w:val="00D23DA5"/>
    <w:rsid w:val="00D51F09"/>
    <w:rsid w:val="00DE049E"/>
    <w:rsid w:val="00E6153A"/>
    <w:rsid w:val="00E925F9"/>
    <w:rsid w:val="00F30B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62A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de" w:eastAsia="de-DE"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600" w:after="80"/>
      <w:outlineLvl w:val="0"/>
    </w:pPr>
    <w:rPr>
      <w:rFonts w:ascii="Roboto" w:eastAsia="Roboto" w:hAnsi="Roboto" w:cs="Roboto"/>
      <w:b/>
      <w:bCs/>
      <w:color w:val="034B61"/>
      <w:sz w:val="34"/>
      <w:szCs w:val="34"/>
    </w:rPr>
  </w:style>
  <w:style w:type="paragraph" w:styleId="Heading2">
    <w:name w:val="heading 2"/>
    <w:basedOn w:val="Normal"/>
    <w:next w:val="Normal"/>
    <w:uiPriority w:val="9"/>
    <w:unhideWhenUsed/>
    <w:qFormat/>
    <w:pPr>
      <w:keepNext/>
      <w:keepLines/>
      <w:spacing w:before="160" w:after="80"/>
      <w:outlineLvl w:val="1"/>
    </w:pPr>
    <w:rPr>
      <w:rFonts w:ascii="Roboto" w:eastAsia="Roboto" w:hAnsi="Roboto" w:cs="Roboto"/>
      <w:b/>
      <w:bCs/>
      <w:color w:val="0F4761"/>
      <w:sz w:val="28"/>
      <w:szCs w:val="28"/>
    </w:rPr>
  </w:style>
  <w:style w:type="paragraph" w:styleId="Heading3">
    <w:name w:val="heading 3"/>
    <w:basedOn w:val="Normal"/>
    <w:next w:val="Normal"/>
    <w:uiPriority w:val="9"/>
    <w:unhideWhenUsed/>
    <w:qFormat/>
    <w:pPr>
      <w:keepNext/>
      <w:keepLines/>
      <w:spacing w:before="240" w:after="80"/>
      <w:outlineLvl w:val="2"/>
    </w:pPr>
    <w:rPr>
      <w:rFonts w:ascii="Roboto" w:eastAsia="Roboto" w:hAnsi="Roboto" w:cs="Roboto"/>
      <w:b/>
      <w:bCs/>
      <w:color w:val="034B61"/>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paragraph" w:styleId="Heading7">
    <w:name w:val="heading 7"/>
    <w:link w:val="Heading7Char"/>
    <w:uiPriority w:val="9"/>
    <w:semiHidden/>
    <w:unhideWhenUsed/>
    <w:qFormat/>
    <w:rsid w:val="006C5B6F"/>
    <w:pPr>
      <w:keepNext/>
      <w:keepLines/>
      <w:spacing w:before="40" w:after="0"/>
      <w:outlineLvl w:val="6"/>
    </w:pPr>
    <w:rPr>
      <w:rFonts w:eastAsiaTheme="majorEastAsia" w:cstheme="majorBidi"/>
      <w:color w:val="595959" w:themeColor="text1" w:themeTint="A6"/>
    </w:rPr>
  </w:style>
  <w:style w:type="paragraph" w:styleId="Heading8">
    <w:name w:val="heading 8"/>
    <w:link w:val="Heading8Char"/>
    <w:uiPriority w:val="9"/>
    <w:semiHidden/>
    <w:unhideWhenUsed/>
    <w:qFormat/>
    <w:rsid w:val="006C5B6F"/>
    <w:pPr>
      <w:keepNext/>
      <w:keepLines/>
      <w:spacing w:after="0"/>
      <w:outlineLvl w:val="7"/>
    </w:pPr>
    <w:rPr>
      <w:rFonts w:eastAsiaTheme="majorEastAsia" w:cstheme="majorBidi"/>
      <w:i/>
      <w:iCs/>
      <w:color w:val="272727" w:themeColor="text1" w:themeTint="D8"/>
    </w:rPr>
  </w:style>
  <w:style w:type="paragraph" w:styleId="Heading9">
    <w:name w:val="heading 9"/>
    <w:link w:val="Heading9Char"/>
    <w:uiPriority w:val="9"/>
    <w:semiHidden/>
    <w:unhideWhenUsed/>
    <w:qFormat/>
    <w:rsid w:val="006C5B6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character" w:customStyle="1" w:styleId="berschrift1Zchn">
    <w:name w:val="Überschrift 1 Zchn"/>
    <w:basedOn w:val="DefaultParagraphFont"/>
    <w:uiPriority w:val="9"/>
    <w:rsid w:val="006E2E74"/>
    <w:rPr>
      <w:rFonts w:ascii="Roboto" w:eastAsiaTheme="majorEastAsia" w:hAnsi="Roboto" w:cstheme="majorBidi"/>
      <w:b/>
      <w:color w:val="034B61"/>
      <w:sz w:val="34"/>
      <w:szCs w:val="34"/>
    </w:rPr>
  </w:style>
  <w:style w:type="character" w:customStyle="1" w:styleId="berschrift2Zchn">
    <w:name w:val="Überschrift 2 Zchn"/>
    <w:basedOn w:val="DefaultParagraphFont"/>
    <w:uiPriority w:val="9"/>
    <w:rsid w:val="00CC04A7"/>
    <w:rPr>
      <w:rFonts w:ascii="Roboto" w:eastAsiaTheme="majorEastAsia" w:hAnsi="Roboto" w:cstheme="majorBidi"/>
      <w:b/>
      <w:bCs/>
      <w:color w:val="0F4761" w:themeColor="accent1" w:themeShade="BF"/>
      <w:sz w:val="28"/>
      <w:szCs w:val="28"/>
    </w:rPr>
  </w:style>
  <w:style w:type="character" w:customStyle="1" w:styleId="berschrift3Zchn">
    <w:name w:val="Überschrift 3 Zchn"/>
    <w:basedOn w:val="DefaultParagraphFont"/>
    <w:uiPriority w:val="9"/>
    <w:rsid w:val="000E5197"/>
    <w:rPr>
      <w:rFonts w:ascii="Roboto" w:eastAsiaTheme="majorEastAsia" w:hAnsi="Roboto" w:cstheme="majorBidi"/>
      <w:b/>
      <w:bCs/>
      <w:color w:val="034B61"/>
    </w:rPr>
  </w:style>
  <w:style w:type="character" w:customStyle="1" w:styleId="berschrift4Zchn">
    <w:name w:val="Überschrift 4 Zchn"/>
    <w:basedOn w:val="DefaultParagraphFont"/>
    <w:uiPriority w:val="9"/>
    <w:semiHidden/>
    <w:rsid w:val="006C5B6F"/>
    <w:rPr>
      <w:rFonts w:eastAsiaTheme="majorEastAsia" w:cstheme="majorBidi"/>
      <w:i/>
      <w:iCs/>
      <w:color w:val="0F4761" w:themeColor="accent1" w:themeShade="BF"/>
    </w:rPr>
  </w:style>
  <w:style w:type="character" w:customStyle="1" w:styleId="berschrift5Zchn">
    <w:name w:val="Überschrift 5 Zchn"/>
    <w:basedOn w:val="DefaultParagraphFont"/>
    <w:uiPriority w:val="9"/>
    <w:semiHidden/>
    <w:rsid w:val="006C5B6F"/>
    <w:rPr>
      <w:rFonts w:eastAsiaTheme="majorEastAsia" w:cstheme="majorBidi"/>
      <w:color w:val="0F4761" w:themeColor="accent1" w:themeShade="BF"/>
    </w:rPr>
  </w:style>
  <w:style w:type="character" w:customStyle="1" w:styleId="berschrift6Zchn">
    <w:name w:val="Überschrift 6 Zchn"/>
    <w:basedOn w:val="DefaultParagraphFont"/>
    <w:uiPriority w:val="9"/>
    <w:semiHidden/>
    <w:rsid w:val="006C5B6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C5B6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C5B6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C5B6F"/>
    <w:rPr>
      <w:rFonts w:eastAsiaTheme="majorEastAsia" w:cstheme="majorBidi"/>
      <w:color w:val="272727" w:themeColor="text1" w:themeTint="D8"/>
    </w:rPr>
  </w:style>
  <w:style w:type="character" w:customStyle="1" w:styleId="TitelZchn">
    <w:name w:val="Titel Zchn"/>
    <w:basedOn w:val="DefaultParagraphFont"/>
    <w:uiPriority w:val="10"/>
    <w:rsid w:val="006C5B6F"/>
    <w:rPr>
      <w:rFonts w:asciiTheme="majorHAnsi" w:eastAsiaTheme="majorEastAsia" w:hAnsiTheme="majorHAnsi" w:cstheme="majorBidi"/>
      <w:spacing w:val="-10"/>
      <w:kern w:val="28"/>
      <w:sz w:val="56"/>
      <w:szCs w:val="56"/>
    </w:rPr>
  </w:style>
  <w:style w:type="character" w:customStyle="1" w:styleId="UntertitelZchn">
    <w:name w:val="Untertitel Zchn"/>
    <w:basedOn w:val="DefaultParagraphFont"/>
    <w:uiPriority w:val="11"/>
    <w:rsid w:val="006C5B6F"/>
    <w:rPr>
      <w:rFonts w:eastAsiaTheme="majorEastAsia" w:cstheme="majorBidi"/>
      <w:color w:val="595959" w:themeColor="text1" w:themeTint="A6"/>
      <w:spacing w:val="15"/>
      <w:sz w:val="28"/>
      <w:szCs w:val="28"/>
    </w:rPr>
  </w:style>
  <w:style w:type="paragraph" w:styleId="Quote">
    <w:name w:val="Quote"/>
    <w:link w:val="QuoteChar"/>
    <w:uiPriority w:val="29"/>
    <w:qFormat/>
    <w:rsid w:val="006C5B6F"/>
    <w:pPr>
      <w:spacing w:before="160"/>
      <w:jc w:val="center"/>
    </w:pPr>
    <w:rPr>
      <w:i/>
      <w:iCs/>
      <w:color w:val="404040" w:themeColor="text1" w:themeTint="BF"/>
    </w:rPr>
  </w:style>
  <w:style w:type="character" w:customStyle="1" w:styleId="QuoteChar">
    <w:name w:val="Quote Char"/>
    <w:basedOn w:val="DefaultParagraphFont"/>
    <w:link w:val="Quote"/>
    <w:uiPriority w:val="29"/>
    <w:rsid w:val="006C5B6F"/>
    <w:rPr>
      <w:i/>
      <w:iCs/>
      <w:color w:val="404040" w:themeColor="text1" w:themeTint="BF"/>
    </w:rPr>
  </w:style>
  <w:style w:type="paragraph" w:styleId="ListParagraph">
    <w:name w:val="List Paragraph"/>
    <w:uiPriority w:val="34"/>
    <w:qFormat/>
    <w:rsid w:val="006C5B6F"/>
    <w:pPr>
      <w:ind w:left="720"/>
      <w:contextualSpacing/>
    </w:pPr>
  </w:style>
  <w:style w:type="character" w:styleId="IntenseEmphasis">
    <w:name w:val="Intense Emphasis"/>
    <w:basedOn w:val="DefaultParagraphFont"/>
    <w:uiPriority w:val="21"/>
    <w:qFormat/>
    <w:rsid w:val="006C5B6F"/>
    <w:rPr>
      <w:i/>
      <w:iCs/>
      <w:color w:val="0F4761" w:themeColor="accent1" w:themeShade="BF"/>
    </w:rPr>
  </w:style>
  <w:style w:type="paragraph" w:styleId="IntenseQuote">
    <w:name w:val="Intense Quote"/>
    <w:link w:val="IntenseQuoteChar"/>
    <w:uiPriority w:val="30"/>
    <w:qFormat/>
    <w:rsid w:val="006C5B6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C5B6F"/>
    <w:rPr>
      <w:i/>
      <w:iCs/>
      <w:color w:val="0F4761" w:themeColor="accent1" w:themeShade="BF"/>
    </w:rPr>
  </w:style>
  <w:style w:type="character" w:styleId="IntenseReference">
    <w:name w:val="Intense Reference"/>
    <w:basedOn w:val="DefaultParagraphFont"/>
    <w:uiPriority w:val="32"/>
    <w:qFormat/>
    <w:rsid w:val="006C5B6F"/>
    <w:rPr>
      <w:b/>
      <w:bCs/>
      <w:smallCaps/>
      <w:color w:val="0F4761" w:themeColor="accent1" w:themeShade="BF"/>
      <w:spacing w:val="5"/>
    </w:rPr>
  </w:style>
  <w:style w:type="paragraph" w:styleId="Header">
    <w:name w:val="header"/>
    <w:link w:val="HeaderChar"/>
    <w:uiPriority w:val="99"/>
    <w:unhideWhenUsed/>
    <w:rsid w:val="006C5B6F"/>
    <w:pPr>
      <w:tabs>
        <w:tab w:val="center" w:pos="4536"/>
        <w:tab w:val="right" w:pos="9072"/>
      </w:tabs>
      <w:spacing w:after="0" w:line="240" w:lineRule="auto"/>
    </w:pPr>
  </w:style>
  <w:style w:type="character" w:customStyle="1" w:styleId="HeaderChar">
    <w:name w:val="Header Char"/>
    <w:basedOn w:val="DefaultParagraphFont"/>
    <w:link w:val="Header"/>
    <w:uiPriority w:val="99"/>
    <w:rsid w:val="006C5B6F"/>
  </w:style>
  <w:style w:type="paragraph" w:styleId="Footer">
    <w:name w:val="footer"/>
    <w:link w:val="FooterChar"/>
    <w:uiPriority w:val="99"/>
    <w:unhideWhenUsed/>
    <w:rsid w:val="006C5B6F"/>
    <w:pPr>
      <w:tabs>
        <w:tab w:val="center" w:pos="4536"/>
        <w:tab w:val="right" w:pos="9072"/>
      </w:tabs>
      <w:spacing w:after="0" w:line="240" w:lineRule="auto"/>
    </w:pPr>
  </w:style>
  <w:style w:type="character" w:customStyle="1" w:styleId="FooterChar">
    <w:name w:val="Footer Char"/>
    <w:basedOn w:val="DefaultParagraphFont"/>
    <w:link w:val="Footer"/>
    <w:uiPriority w:val="99"/>
    <w:rsid w:val="006C5B6F"/>
  </w:style>
  <w:style w:type="table" w:styleId="TableGrid">
    <w:name w:val="Table Grid"/>
    <w:basedOn w:val="TableNormal"/>
    <w:uiPriority w:val="39"/>
    <w:rsid w:val="009F3B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E5381"/>
    <w:rPr>
      <w:color w:val="467886" w:themeColor="hyperlink"/>
      <w:u w:val="single"/>
    </w:rPr>
  </w:style>
  <w:style w:type="character" w:styleId="UnresolvedMention">
    <w:name w:val="Unresolved Mention"/>
    <w:basedOn w:val="DefaultParagraphFont"/>
    <w:uiPriority w:val="99"/>
    <w:semiHidden/>
    <w:unhideWhenUsed/>
    <w:rsid w:val="00FE5381"/>
    <w:rPr>
      <w:color w:val="605E5C"/>
      <w:shd w:val="clear" w:color="auto" w:fill="E1DFDD"/>
    </w:rPr>
  </w:style>
  <w:style w:type="paragraph" w:styleId="Subtitle">
    <w:name w:val="Subtitle"/>
    <w:basedOn w:val="Normal"/>
    <w:next w:val="Normal"/>
    <w:uiPriority w:val="11"/>
    <w:qFormat/>
    <w:rPr>
      <w:color w:val="595959"/>
      <w:sz w:val="28"/>
      <w:szCs w:val="28"/>
    </w:rPr>
  </w:style>
  <w:style w:type="table" w:customStyle="1" w:styleId="a">
    <w:basedOn w:val="TableNormal0"/>
    <w:pPr>
      <w:spacing w:after="0" w:line="240" w:lineRule="auto"/>
    </w:pPr>
    <w:tblPr>
      <w:tblStyleRowBandSize w:val="1"/>
      <w:tblStyleColBandSize w:val="1"/>
      <w:tblCellMar>
        <w:top w:w="142" w:type="dxa"/>
        <w:left w:w="142" w:type="dxa"/>
        <w:bottom w:w="142" w:type="dxa"/>
        <w:right w:w="142" w:type="dxa"/>
      </w:tblCellMar>
    </w:tblPr>
  </w:style>
  <w:style w:type="table" w:customStyle="1" w:styleId="a0">
    <w:basedOn w:val="TableNormal0"/>
    <w:pPr>
      <w:spacing w:after="0" w:line="240" w:lineRule="auto"/>
    </w:pPr>
    <w:tblPr>
      <w:tblStyleRowBandSize w:val="1"/>
      <w:tblStyleColBandSize w:val="1"/>
      <w:tblCellMar>
        <w:top w:w="142" w:type="dxa"/>
        <w:left w:w="142" w:type="dxa"/>
        <w:bottom w:w="142" w:type="dxa"/>
        <w:right w:w="142" w:type="dxa"/>
      </w:tblCellMar>
    </w:tblPr>
  </w:style>
  <w:style w:type="table" w:customStyle="1" w:styleId="a1">
    <w:basedOn w:val="TableNormal0"/>
    <w:pPr>
      <w:spacing w:after="0" w:line="240" w:lineRule="auto"/>
    </w:pPr>
    <w:tblPr>
      <w:tblStyleRowBandSize w:val="1"/>
      <w:tblStyleColBandSize w:val="1"/>
      <w:tblCellMar>
        <w:top w:w="170" w:type="dxa"/>
        <w:left w:w="170" w:type="dxa"/>
        <w:bottom w:w="170" w:type="dxa"/>
        <w:right w:w="170"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170" w:type="dxa"/>
        <w:left w:w="170" w:type="dxa"/>
        <w:bottom w:w="170" w:type="dxa"/>
        <w:right w:w="170" w:type="dxa"/>
      </w:tblCellMar>
    </w:tblPr>
  </w:style>
  <w:style w:type="table" w:customStyle="1" w:styleId="a4">
    <w:basedOn w:val="TableNormal0"/>
    <w:pPr>
      <w:spacing w:after="0" w:line="240" w:lineRule="auto"/>
    </w:pPr>
    <w:tblPr>
      <w:tblStyleRowBandSize w:val="1"/>
      <w:tblStyleColBandSize w:val="1"/>
      <w:tblCellMar>
        <w:top w:w="142" w:type="dxa"/>
        <w:left w:w="142" w:type="dxa"/>
        <w:bottom w:w="142" w:type="dxa"/>
        <w:right w:w="142" w:type="dxa"/>
      </w:tblCellMar>
    </w:tblPr>
  </w:style>
  <w:style w:type="table" w:customStyle="1" w:styleId="a5">
    <w:basedOn w:val="TableNormal0"/>
    <w:pPr>
      <w:spacing w:after="0" w:line="240" w:lineRule="auto"/>
    </w:pPr>
    <w:tblPr>
      <w:tblStyleRowBandSize w:val="1"/>
      <w:tblStyleColBandSize w:val="1"/>
      <w:tblCellMar>
        <w:top w:w="170" w:type="dxa"/>
        <w:left w:w="170" w:type="dxa"/>
        <w:bottom w:w="170" w:type="dxa"/>
        <w:right w:w="170" w:type="dxa"/>
      </w:tblCellMar>
    </w:tblPr>
  </w:style>
  <w:style w:type="table" w:customStyle="1" w:styleId="a6">
    <w:basedOn w:val="TableNormal0"/>
    <w:pPr>
      <w:spacing w:after="0" w:line="240" w:lineRule="auto"/>
    </w:pPr>
    <w:tblPr>
      <w:tblStyleRowBandSize w:val="1"/>
      <w:tblStyleColBandSize w:val="1"/>
      <w:tblCellMar>
        <w:top w:w="170" w:type="dxa"/>
        <w:left w:w="170" w:type="dxa"/>
        <w:bottom w:w="170" w:type="dxa"/>
        <w:right w:w="170" w:type="dxa"/>
      </w:tblCellMar>
    </w:tblPr>
  </w:style>
  <w:style w:type="table" w:customStyle="1" w:styleId="a7">
    <w:basedOn w:val="TableNormal0"/>
    <w:pPr>
      <w:spacing w:after="0" w:line="240" w:lineRule="auto"/>
    </w:pPr>
    <w:tblPr>
      <w:tblStyleRowBandSize w:val="1"/>
      <w:tblStyleColBandSize w:val="1"/>
      <w:tblCellMar>
        <w:top w:w="142" w:type="dxa"/>
        <w:left w:w="142" w:type="dxa"/>
        <w:bottom w:w="142" w:type="dxa"/>
        <w:right w:w="142" w:type="dxa"/>
      </w:tblCellMar>
    </w:tblPr>
  </w:style>
  <w:style w:type="table" w:customStyle="1" w:styleId="a8">
    <w:basedOn w:val="TableNormal0"/>
    <w:pPr>
      <w:spacing w:after="0" w:line="240" w:lineRule="auto"/>
    </w:pPr>
    <w:tblPr>
      <w:tblStyleRowBandSize w:val="1"/>
      <w:tblStyleColBandSize w:val="1"/>
      <w:tblCellMar>
        <w:top w:w="170" w:type="dxa"/>
        <w:left w:w="170" w:type="dxa"/>
        <w:bottom w:w="170" w:type="dxa"/>
        <w:right w:w="170" w:type="dxa"/>
      </w:tblCellMar>
    </w:tblPr>
  </w:style>
  <w:style w:type="table" w:customStyle="1" w:styleId="a9">
    <w:basedOn w:val="TableNormal0"/>
    <w:pPr>
      <w:spacing w:after="0" w:line="240" w:lineRule="auto"/>
    </w:pPr>
    <w:tblPr>
      <w:tblStyleRowBandSize w:val="1"/>
      <w:tblStyleColBandSize w:val="1"/>
      <w:tblCellMar>
        <w:top w:w="142" w:type="dxa"/>
        <w:left w:w="142" w:type="dxa"/>
        <w:bottom w:w="142" w:type="dxa"/>
        <w:right w:w="142" w:type="dxa"/>
      </w:tblCellMar>
    </w:tblPr>
  </w:style>
  <w:style w:type="paragraph" w:customStyle="1" w:styleId="Subheading">
    <w:name w:val="Subheading"/>
    <w:basedOn w:val="Heading3"/>
    <w:link w:val="SubheadingChar"/>
    <w:qFormat/>
    <w:rsid w:val="006B17D8"/>
    <w:pPr>
      <w:spacing w:before="320" w:line="276" w:lineRule="auto"/>
      <w:jc w:val="both"/>
    </w:pPr>
    <w:rPr>
      <w:rFonts w:asciiTheme="minorHAnsi" w:eastAsiaTheme="majorEastAsia" w:hAnsiTheme="minorHAnsi" w:cstheme="majorBidi"/>
      <w:b w:val="0"/>
      <w:bCs w:val="0"/>
      <w:sz w:val="30"/>
      <w:szCs w:val="30"/>
      <w:lang w:eastAsia="en-AT"/>
    </w:rPr>
  </w:style>
  <w:style w:type="character" w:customStyle="1" w:styleId="SubheadingChar">
    <w:name w:val="Subheading Char"/>
    <w:basedOn w:val="DefaultParagraphFont"/>
    <w:link w:val="Subheading"/>
    <w:rsid w:val="006B17D8"/>
    <w:rPr>
      <w:rFonts w:asciiTheme="minorHAnsi" w:eastAsiaTheme="majorEastAsia" w:hAnsiTheme="minorHAnsi" w:cstheme="majorBidi"/>
      <w:color w:val="034B61"/>
      <w:sz w:val="30"/>
      <w:szCs w:val="30"/>
      <w:lang w:eastAsia="en-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youtube.com/watch?v=DIjTZ5DqGmY" TargetMode="External"/><Relationship Id="rId18" Type="http://schemas.openxmlformats.org/officeDocument/2006/relationships/hyperlink" Target="https://pingo.coactum.de" TargetMode="External"/><Relationship Id="rId26" Type="http://schemas.openxmlformats.org/officeDocument/2006/relationships/hyperlink" Target="https://www.tiktok.com/legal/page/eea/terms-of-service/de" TargetMode="External"/><Relationship Id="rId39" Type="http://schemas.openxmlformats.org/officeDocument/2006/relationships/hyperlink" Target="https://www.bpb.de/themen/medien-journalismus/soziale-medien/545978/das-geschaeftsmodell-von-social-media-unternehmen/" TargetMode="External"/><Relationship Id="rId21" Type="http://schemas.openxmlformats.org/officeDocument/2006/relationships/image" Target="media/image9.png"/><Relationship Id="rId34" Type="http://schemas.openxmlformats.org/officeDocument/2006/relationships/hyperlink" Target="https://www.tiktok.com/legal/page/eea/privacy-policy/de" TargetMode="External"/><Relationship Id="rId42" Type="http://schemas.openxmlformats.org/officeDocument/2006/relationships/image" Target="media/image10.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hyperlink" Target="https://www.whatsapp.com/legal/terms-of-service-eea?lang=d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https://youtu.be/Uziy7ghMeJE?si=n1BVD7jOTjSt-OSE" TargetMode="External"/><Relationship Id="rId32" Type="http://schemas.openxmlformats.org/officeDocument/2006/relationships/hyperlink" Target="https://tosdr.org/de" TargetMode="External"/><Relationship Id="rId37" Type="http://schemas.openxmlformats.org/officeDocument/2006/relationships/hyperlink" Target="https://www.whatsapp.com/legal/privacy-policy-eea" TargetMode="External"/><Relationship Id="rId40" Type="http://schemas.openxmlformats.org/officeDocument/2006/relationships/hyperlink" Target="https://www.youtube.com/watch?v=DIjTZ5DqGmY"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youtu.be/Uziy7ghMeJE" TargetMode="External"/><Relationship Id="rId28" Type="http://schemas.openxmlformats.org/officeDocument/2006/relationships/hyperlink" Target="https://www.youtube.com/t/terms" TargetMode="External"/><Relationship Id="rId36" Type="http://schemas.openxmlformats.org/officeDocument/2006/relationships/hyperlink" Target="https://policies.google.com/privacy?hl=de" TargetMode="External"/><Relationship Id="rId10" Type="http://schemas.openxmlformats.org/officeDocument/2006/relationships/image" Target="media/image4.png"/><Relationship Id="rId19" Type="http://schemas.openxmlformats.org/officeDocument/2006/relationships/hyperlink" Target="https://pingo.coactum.de" TargetMode="External"/><Relationship Id="rId31" Type="http://schemas.openxmlformats.org/officeDocument/2006/relationships/hyperlink" Target="https://justdeleteme.xyz/"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mentimeter.com/app/presentation/al3pkj29k9ji6cgcw57xxowxu8s54i85" TargetMode="External"/><Relationship Id="rId22" Type="http://schemas.openxmlformats.org/officeDocument/2006/relationships/hyperlink" Target="https://www.saferinternet.at/services/jugend-internet-monitor" TargetMode="External"/><Relationship Id="rId27" Type="http://schemas.openxmlformats.org/officeDocument/2006/relationships/hyperlink" Target="https://www.tiktok.com/legal/page/eea/terms-of-service/de" TargetMode="External"/><Relationship Id="rId30" Type="http://schemas.openxmlformats.org/officeDocument/2006/relationships/hyperlink" Target="https://en.help.roblox.com/hc/de/articles/115004647846-Nutzungsbedingungen-von-Roblox" TargetMode="External"/><Relationship Id="rId35" Type="http://schemas.openxmlformats.org/officeDocument/2006/relationships/hyperlink" Target="https://privacycenter.instagram.com/policy/" TargetMode="External"/><Relationship Id="rId43" Type="http://schemas.openxmlformats.org/officeDocument/2006/relationships/footer" Target="footer2.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www.bpb.de/themen/medien-journalismus/soziale-medien/545978/das-geschaeftsmodell-von-social-media-unternehmen/" TargetMode="External"/><Relationship Id="rId17" Type="http://schemas.openxmlformats.org/officeDocument/2006/relationships/image" Target="media/image7.png"/><Relationship Id="rId25" Type="http://schemas.openxmlformats.org/officeDocument/2006/relationships/hyperlink" Target="https://www.snap.com/terms" TargetMode="External"/><Relationship Id="rId33" Type="http://schemas.openxmlformats.org/officeDocument/2006/relationships/hyperlink" Target="https://values.snap.com/privacy/privacy-policy?lang=de-DE" TargetMode="External"/><Relationship Id="rId38" Type="http://schemas.openxmlformats.org/officeDocument/2006/relationships/hyperlink" Target="https://en.help.roblox.com/hc/de/articles/115004630823-Roblox-Datenschutz-und-Cookie-Richtlinie" TargetMode="External"/><Relationship Id="rId20" Type="http://schemas.openxmlformats.org/officeDocument/2006/relationships/image" Target="media/image8.png"/><Relationship Id="rId41" Type="http://schemas.openxmlformats.org/officeDocument/2006/relationships/hyperlink" Target="https://youtube.com/watch?v=DIjTZ5DqGmY"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3817</Words>
  <Characters>21758</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2026-02-19T10:00:00Z</dcterms:created>
  <dcterms:modified xsi:type="dcterms:W3CDTF">2026-02-19T10:00:00Z</dcterms:modified>
</cp:coreProperties>
</file>